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5068F" w:rsidRDefault="0035068F" w:rsidP="0012647E">
      <w:pPr>
        <w:jc w:val="center"/>
        <w:rPr>
          <w:b/>
          <w:sz w:val="30"/>
          <w:szCs w:val="30"/>
        </w:rPr>
      </w:pPr>
    </w:p>
    <w:p w:rsidR="0012647E" w:rsidRDefault="00B65699" w:rsidP="0012647E">
      <w:pPr>
        <w:jc w:val="center"/>
        <w:rPr>
          <w:b/>
          <w:sz w:val="30"/>
          <w:szCs w:val="30"/>
        </w:rPr>
      </w:pPr>
      <w:r w:rsidRPr="00B65699">
        <w:rPr>
          <w:rFonts w:hint="eastAsia"/>
          <w:b/>
          <w:sz w:val="30"/>
          <w:szCs w:val="30"/>
        </w:rPr>
        <w:t>中铁西南院</w:t>
      </w:r>
      <w:r w:rsidRPr="00B65699">
        <w:rPr>
          <w:rFonts w:hint="eastAsia"/>
          <w:b/>
          <w:sz w:val="30"/>
          <w:szCs w:val="30"/>
        </w:rPr>
        <w:t>-</w:t>
      </w:r>
      <w:r w:rsidRPr="00B65699">
        <w:rPr>
          <w:rFonts w:hint="eastAsia"/>
          <w:b/>
          <w:sz w:val="30"/>
          <w:szCs w:val="30"/>
        </w:rPr>
        <w:t>城市轨道交通巡检</w:t>
      </w:r>
      <w:proofErr w:type="spellStart"/>
      <w:r w:rsidRPr="00B65699">
        <w:rPr>
          <w:rFonts w:hint="eastAsia"/>
          <w:b/>
          <w:sz w:val="30"/>
          <w:szCs w:val="30"/>
        </w:rPr>
        <w:t>IoT</w:t>
      </w:r>
      <w:proofErr w:type="spellEnd"/>
      <w:r w:rsidRPr="00B65699">
        <w:rPr>
          <w:rFonts w:hint="eastAsia"/>
          <w:b/>
          <w:sz w:val="30"/>
          <w:szCs w:val="30"/>
        </w:rPr>
        <w:t>项目</w:t>
      </w:r>
      <w:r w:rsidR="0012647E" w:rsidRPr="0012647E">
        <w:rPr>
          <w:rFonts w:hint="eastAsia"/>
          <w:b/>
          <w:sz w:val="30"/>
          <w:szCs w:val="30"/>
        </w:rPr>
        <w:t>项</w:t>
      </w:r>
    </w:p>
    <w:p w:rsidR="00B65699" w:rsidRPr="0012647E" w:rsidRDefault="00B65699" w:rsidP="0012647E">
      <w:pPr>
        <w:jc w:val="center"/>
        <w:rPr>
          <w:b/>
          <w:sz w:val="30"/>
          <w:szCs w:val="30"/>
        </w:rPr>
      </w:pPr>
    </w:p>
    <w:tbl>
      <w:tblPr>
        <w:tblW w:w="5000"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920"/>
        <w:gridCol w:w="7537"/>
      </w:tblGrid>
      <w:tr w:rsidR="0012647E" w:rsidTr="007046BE">
        <w:trPr>
          <w:cantSplit/>
          <w:trHeight w:val="287"/>
        </w:trPr>
        <w:tc>
          <w:tcPr>
            <w:tcW w:w="1015" w:type="pct"/>
            <w:vAlign w:val="center"/>
          </w:tcPr>
          <w:p w:rsidR="0012647E" w:rsidRDefault="0012647E" w:rsidP="0012647E">
            <w:pPr>
              <w:ind w:rightChars="42" w:right="94"/>
              <w:jc w:val="center"/>
              <w:rPr>
                <w:rFonts w:ascii="宋体" w:hAnsi="宋体"/>
              </w:rPr>
            </w:pPr>
            <w:r>
              <w:rPr>
                <w:rFonts w:ascii="宋体" w:hAnsi="宋体" w:hint="eastAsia"/>
              </w:rPr>
              <w:t>项目名称</w:t>
            </w:r>
          </w:p>
        </w:tc>
        <w:tc>
          <w:tcPr>
            <w:tcW w:w="3985" w:type="pct"/>
          </w:tcPr>
          <w:p w:rsidR="0012647E" w:rsidRDefault="0035068F" w:rsidP="0012647E">
            <w:pPr>
              <w:ind w:left="80"/>
              <w:rPr>
                <w:rFonts w:ascii="宋体" w:hAnsi="宋体"/>
              </w:rPr>
            </w:pPr>
            <w:r w:rsidRPr="0035068F">
              <w:rPr>
                <w:rFonts w:ascii="宋体" w:hAnsi="宋体" w:hint="eastAsia"/>
              </w:rPr>
              <w:t>中铁西南院-城市轨道交通巡检</w:t>
            </w:r>
            <w:proofErr w:type="spellStart"/>
            <w:r w:rsidRPr="0035068F">
              <w:rPr>
                <w:rFonts w:ascii="宋体" w:hAnsi="宋体" w:hint="eastAsia"/>
              </w:rPr>
              <w:t>IoT</w:t>
            </w:r>
            <w:proofErr w:type="spellEnd"/>
            <w:r w:rsidRPr="0035068F">
              <w:rPr>
                <w:rFonts w:ascii="宋体" w:hAnsi="宋体" w:hint="eastAsia"/>
              </w:rPr>
              <w:t>项目</w:t>
            </w:r>
          </w:p>
        </w:tc>
      </w:tr>
      <w:tr w:rsidR="0012647E" w:rsidTr="007046BE">
        <w:trPr>
          <w:trHeight w:val="327"/>
        </w:trPr>
        <w:tc>
          <w:tcPr>
            <w:tcW w:w="1015" w:type="pct"/>
            <w:vAlign w:val="center"/>
          </w:tcPr>
          <w:p w:rsidR="0012647E" w:rsidRDefault="00B65699" w:rsidP="0012647E">
            <w:pPr>
              <w:ind w:rightChars="42" w:right="94"/>
              <w:jc w:val="center"/>
              <w:rPr>
                <w:rFonts w:ascii="宋体" w:hAnsi="宋体"/>
              </w:rPr>
            </w:pPr>
            <w:r>
              <w:rPr>
                <w:rFonts w:ascii="宋体" w:hAnsi="宋体" w:hint="eastAsia"/>
              </w:rPr>
              <w:t>文档类别</w:t>
            </w:r>
          </w:p>
        </w:tc>
        <w:tc>
          <w:tcPr>
            <w:tcW w:w="3985" w:type="pct"/>
          </w:tcPr>
          <w:p w:rsidR="0012647E" w:rsidRDefault="00B65699" w:rsidP="0012647E">
            <w:pPr>
              <w:ind w:left="80"/>
              <w:rPr>
                <w:rFonts w:ascii="宋体" w:hAnsi="宋体"/>
              </w:rPr>
            </w:pPr>
            <w:r>
              <w:rPr>
                <w:rFonts w:ascii="宋体" w:hAnsi="宋体" w:hint="eastAsia"/>
              </w:rPr>
              <w:t>需求规范及总体方案</w:t>
            </w:r>
          </w:p>
        </w:tc>
      </w:tr>
      <w:tr w:rsidR="0012647E" w:rsidTr="007046BE">
        <w:trPr>
          <w:trHeight w:val="315"/>
        </w:trPr>
        <w:tc>
          <w:tcPr>
            <w:tcW w:w="5000" w:type="pct"/>
            <w:gridSpan w:val="2"/>
            <w:shd w:val="clear" w:color="auto" w:fill="E6E6E6"/>
          </w:tcPr>
          <w:p w:rsidR="0012647E" w:rsidRDefault="00B65699" w:rsidP="0012647E">
            <w:pPr>
              <w:jc w:val="center"/>
              <w:rPr>
                <w:rFonts w:ascii="宋体" w:hAnsi="宋体"/>
              </w:rPr>
            </w:pPr>
            <w:r>
              <w:rPr>
                <w:rFonts w:hint="eastAsia"/>
                <w:bCs/>
              </w:rPr>
              <w:t>总体方案</w:t>
            </w:r>
          </w:p>
        </w:tc>
      </w:tr>
      <w:tr w:rsidR="0012647E" w:rsidRPr="00200DA6" w:rsidTr="007046BE">
        <w:trPr>
          <w:trHeight w:val="11777"/>
        </w:trPr>
        <w:tc>
          <w:tcPr>
            <w:tcW w:w="5000" w:type="pct"/>
            <w:gridSpan w:val="2"/>
          </w:tcPr>
          <w:p w:rsidR="00200DA6" w:rsidRPr="009943D8" w:rsidRDefault="00F73808" w:rsidP="009943D8">
            <w:pPr>
              <w:pStyle w:val="af"/>
              <w:numPr>
                <w:ilvl w:val="0"/>
                <w:numId w:val="10"/>
              </w:numPr>
              <w:ind w:firstLineChars="0"/>
              <w:rPr>
                <w:rFonts w:ascii="宋体" w:hAnsi="宋体"/>
              </w:rPr>
            </w:pPr>
            <w:r w:rsidRPr="009943D8">
              <w:rPr>
                <w:rFonts w:ascii="宋体" w:hAnsi="宋体" w:hint="eastAsia"/>
              </w:rPr>
              <w:t>项目</w:t>
            </w:r>
            <w:r w:rsidR="009872DF" w:rsidRPr="009943D8">
              <w:rPr>
                <w:rFonts w:ascii="宋体" w:hAnsi="宋体" w:hint="eastAsia"/>
              </w:rPr>
              <w:t>范围和</w:t>
            </w:r>
            <w:r w:rsidR="00F204E6" w:rsidRPr="009943D8">
              <w:rPr>
                <w:rFonts w:ascii="宋体" w:hAnsi="宋体" w:hint="eastAsia"/>
              </w:rPr>
              <w:t>总体</w:t>
            </w:r>
            <w:r w:rsidRPr="009943D8">
              <w:rPr>
                <w:rFonts w:ascii="宋体" w:hAnsi="宋体" w:hint="eastAsia"/>
              </w:rPr>
              <w:t>目标：</w:t>
            </w:r>
          </w:p>
          <w:p w:rsidR="009943D8" w:rsidRDefault="009943D8" w:rsidP="009943D8">
            <w:pPr>
              <w:numPr>
                <w:ilvl w:val="12"/>
                <w:numId w:val="0"/>
              </w:numPr>
              <w:ind w:left="480"/>
              <w:rPr>
                <w:rFonts w:ascii="宋体" w:hAnsi="宋体"/>
                <w:b/>
              </w:rPr>
            </w:pPr>
            <w:r>
              <w:rPr>
                <w:rFonts w:ascii="宋体" w:hAnsi="宋体" w:hint="eastAsia"/>
                <w:b/>
              </w:rPr>
              <w:t>中铁西南院</w:t>
            </w:r>
            <w:r w:rsidRPr="009943D8">
              <w:rPr>
                <w:rFonts w:ascii="宋体" w:hAnsi="宋体" w:hint="eastAsia"/>
                <w:b/>
              </w:rPr>
              <w:t>-城市轨道交通巡检</w:t>
            </w:r>
            <w:proofErr w:type="spellStart"/>
            <w:r w:rsidRPr="009943D8">
              <w:rPr>
                <w:rFonts w:ascii="宋体" w:hAnsi="宋体" w:hint="eastAsia"/>
                <w:b/>
              </w:rPr>
              <w:t>IoT</w:t>
            </w:r>
            <w:proofErr w:type="spellEnd"/>
            <w:r w:rsidRPr="009943D8">
              <w:rPr>
                <w:rFonts w:ascii="宋体" w:hAnsi="宋体" w:hint="eastAsia"/>
                <w:b/>
              </w:rPr>
              <w:t>项目</w:t>
            </w:r>
            <w:r w:rsidR="00472B32">
              <w:rPr>
                <w:rFonts w:ascii="宋体" w:hAnsi="宋体" w:hint="eastAsia"/>
                <w:b/>
              </w:rPr>
              <w:t>在移动端基于LBS（定位服务）和标签识别技术，PC端基于HTML5 Web前端框架技术，云端以web服务、数据库和数据处理技术为支撑的综合信息系统。系统用户界面有</w:t>
            </w:r>
            <w:r>
              <w:rPr>
                <w:rFonts w:ascii="宋体" w:hAnsi="宋体" w:hint="eastAsia"/>
                <w:b/>
              </w:rPr>
              <w:t>：智能</w:t>
            </w:r>
            <w:r w:rsidRPr="003E45B7">
              <w:rPr>
                <w:rFonts w:ascii="宋体" w:hAnsi="宋体" w:hint="eastAsia"/>
                <w:b/>
              </w:rPr>
              <w:t>移动</w:t>
            </w:r>
            <w:r>
              <w:rPr>
                <w:rFonts w:ascii="宋体" w:hAnsi="宋体" w:hint="eastAsia"/>
                <w:b/>
              </w:rPr>
              <w:t>终端上进行巡检数据录入、拍照的应用（APP</w:t>
            </w:r>
            <w:r>
              <w:rPr>
                <w:rFonts w:ascii="宋体" w:hAnsi="宋体"/>
                <w:b/>
              </w:rPr>
              <w:t>）</w:t>
            </w:r>
            <w:r>
              <w:rPr>
                <w:rFonts w:ascii="宋体" w:hAnsi="宋体" w:hint="eastAsia"/>
                <w:b/>
              </w:rPr>
              <w:t>加上ＰＣ端巡检信息管理系统。</w:t>
            </w:r>
            <w:r w:rsidR="00472B32">
              <w:rPr>
                <w:rFonts w:ascii="宋体" w:hAnsi="宋体" w:hint="eastAsia"/>
                <w:b/>
              </w:rPr>
              <w:t>该系统</w:t>
            </w:r>
            <w:r w:rsidR="00733D46">
              <w:rPr>
                <w:rFonts w:ascii="宋体" w:hAnsi="宋体" w:hint="eastAsia"/>
                <w:b/>
              </w:rPr>
              <w:t>可</w:t>
            </w:r>
            <w:r>
              <w:rPr>
                <w:rFonts w:ascii="宋体" w:hAnsi="宋体" w:hint="eastAsia"/>
                <w:b/>
              </w:rPr>
              <w:t>实现轨道交通</w:t>
            </w:r>
            <w:r w:rsidR="00733D46">
              <w:rPr>
                <w:rFonts w:ascii="宋体" w:hAnsi="宋体" w:hint="eastAsia"/>
                <w:b/>
              </w:rPr>
              <w:t>巡检数据的汇总、统计和分析，任务签派管理，巡检</w:t>
            </w:r>
            <w:r w:rsidR="00472B32">
              <w:rPr>
                <w:rFonts w:ascii="宋体" w:hAnsi="宋体" w:hint="eastAsia"/>
                <w:b/>
              </w:rPr>
              <w:t>点状态</w:t>
            </w:r>
            <w:r w:rsidR="00733D46">
              <w:rPr>
                <w:rFonts w:ascii="宋体" w:hAnsi="宋体" w:hint="eastAsia"/>
                <w:b/>
              </w:rPr>
              <w:t>管理功能。</w:t>
            </w:r>
          </w:p>
          <w:p w:rsidR="00733D46" w:rsidRPr="00472B32" w:rsidRDefault="00733D46" w:rsidP="009943D8">
            <w:pPr>
              <w:numPr>
                <w:ilvl w:val="12"/>
                <w:numId w:val="0"/>
              </w:numPr>
              <w:ind w:left="480"/>
              <w:rPr>
                <w:rFonts w:ascii="宋体" w:hAnsi="宋体"/>
                <w:b/>
              </w:rPr>
            </w:pPr>
            <w:r w:rsidRPr="00472B32">
              <w:rPr>
                <w:rFonts w:ascii="宋体" w:hAnsi="宋体" w:hint="eastAsia"/>
                <w:b/>
              </w:rPr>
              <w:t>项目范围目前确定只支持区间隧道和桥梁两类设施的各项巡检功能，并优先开发区间隧道巡检功能。</w:t>
            </w:r>
          </w:p>
          <w:p w:rsidR="00733D46" w:rsidRPr="009943D8" w:rsidRDefault="00733D46" w:rsidP="009943D8">
            <w:pPr>
              <w:numPr>
                <w:ilvl w:val="12"/>
                <w:numId w:val="0"/>
              </w:numPr>
              <w:ind w:left="480"/>
              <w:rPr>
                <w:rFonts w:ascii="宋体" w:hAnsi="宋体"/>
              </w:rPr>
            </w:pPr>
            <w:r>
              <w:rPr>
                <w:rFonts w:ascii="宋体" w:hAnsi="宋体" w:hint="eastAsia"/>
                <w:b/>
              </w:rPr>
              <w:t>项目构成有：</w:t>
            </w:r>
          </w:p>
          <w:p w:rsidR="009872DF" w:rsidRDefault="009872DF" w:rsidP="00200DA6">
            <w:pPr>
              <w:numPr>
                <w:ilvl w:val="12"/>
                <w:numId w:val="0"/>
              </w:numPr>
              <w:ind w:firstLineChars="200" w:firstLine="448"/>
              <w:rPr>
                <w:rFonts w:ascii="宋体" w:hAnsi="宋体"/>
              </w:rPr>
            </w:pPr>
            <w:r>
              <w:rPr>
                <w:rFonts w:ascii="宋体" w:hAnsi="宋体" w:hint="eastAsia"/>
              </w:rPr>
              <w:t>1.</w:t>
            </w:r>
            <w:r w:rsidRPr="00472B32">
              <w:rPr>
                <w:rFonts w:ascii="宋体" w:hAnsi="宋体" w:hint="eastAsia"/>
                <w:b/>
              </w:rPr>
              <w:t>巡检规范</w:t>
            </w:r>
            <w:r w:rsidR="00733D46" w:rsidRPr="00472B32">
              <w:rPr>
                <w:rFonts w:ascii="宋体" w:hAnsi="宋体" w:hint="eastAsia"/>
                <w:b/>
              </w:rPr>
              <w:t>管理系统</w:t>
            </w:r>
            <w:r>
              <w:rPr>
                <w:rFonts w:ascii="宋体" w:hAnsi="宋体" w:hint="eastAsia"/>
              </w:rPr>
              <w:t>：</w:t>
            </w:r>
            <w:r w:rsidR="00F73808">
              <w:rPr>
                <w:rFonts w:ascii="宋体" w:hAnsi="宋体" w:hint="eastAsia"/>
              </w:rPr>
              <w:t>以《</w:t>
            </w:r>
            <w:r w:rsidR="00F73808" w:rsidRPr="00F73808">
              <w:rPr>
                <w:rFonts w:ascii="宋体" w:hAnsi="宋体" w:hint="eastAsia"/>
              </w:rPr>
              <w:t>城市轨道交通设施养护维修技术规范</w:t>
            </w:r>
            <w:r w:rsidR="00F73808">
              <w:rPr>
                <w:rFonts w:ascii="宋体" w:hAnsi="宋体" w:hint="eastAsia"/>
              </w:rPr>
              <w:t>》为基础，将相关巡检规范</w:t>
            </w:r>
            <w:r>
              <w:rPr>
                <w:rFonts w:ascii="宋体" w:hAnsi="宋体" w:hint="eastAsia"/>
              </w:rPr>
              <w:t>（）系统化、结构化，并支持在智能巡检终端和后台巡检管理系统随时可查询。</w:t>
            </w:r>
          </w:p>
          <w:p w:rsidR="00F204E6" w:rsidRDefault="00733D46" w:rsidP="00200DA6">
            <w:pPr>
              <w:numPr>
                <w:ilvl w:val="12"/>
                <w:numId w:val="0"/>
              </w:numPr>
              <w:ind w:firstLineChars="200" w:firstLine="448"/>
              <w:rPr>
                <w:rFonts w:ascii="宋体" w:hAnsi="宋体"/>
              </w:rPr>
            </w:pPr>
            <w:r>
              <w:rPr>
                <w:rFonts w:ascii="宋体" w:hAnsi="宋体" w:hint="eastAsia"/>
              </w:rPr>
              <w:t>2.</w:t>
            </w:r>
            <w:r w:rsidR="009872DF" w:rsidRPr="00472B32">
              <w:rPr>
                <w:rFonts w:ascii="宋体" w:hAnsi="宋体" w:hint="eastAsia"/>
                <w:b/>
              </w:rPr>
              <w:t>智能巡检终端</w:t>
            </w:r>
            <w:r w:rsidR="009943D8" w:rsidRPr="00472B32">
              <w:rPr>
                <w:rFonts w:ascii="宋体" w:hAnsi="宋体" w:hint="eastAsia"/>
                <w:b/>
              </w:rPr>
              <w:t>APP</w:t>
            </w:r>
            <w:r w:rsidR="009872DF">
              <w:rPr>
                <w:rFonts w:ascii="宋体" w:hAnsi="宋体" w:hint="eastAsia"/>
              </w:rPr>
              <w:t>：</w:t>
            </w:r>
            <w:proofErr w:type="gramStart"/>
            <w:r w:rsidR="009943D8">
              <w:rPr>
                <w:rFonts w:ascii="宋体" w:hAnsi="宋体" w:hint="eastAsia"/>
              </w:rPr>
              <w:t>基于安卓系统</w:t>
            </w:r>
            <w:proofErr w:type="gramEnd"/>
            <w:r w:rsidR="00C76F23">
              <w:rPr>
                <w:rFonts w:ascii="宋体" w:hAnsi="宋体" w:hint="eastAsia"/>
              </w:rPr>
              <w:t>，</w:t>
            </w:r>
            <w:r w:rsidR="009943D8">
              <w:rPr>
                <w:rFonts w:ascii="宋体" w:hAnsi="宋体" w:hint="eastAsia"/>
              </w:rPr>
              <w:t>支持通过RFID读取功能实现</w:t>
            </w:r>
            <w:r w:rsidR="009872DF">
              <w:rPr>
                <w:rFonts w:ascii="宋体" w:hAnsi="宋体" w:hint="eastAsia"/>
              </w:rPr>
              <w:t>巡检点签</w:t>
            </w:r>
            <w:r w:rsidR="009943D8">
              <w:rPr>
                <w:rFonts w:ascii="宋体" w:hAnsi="宋体" w:hint="eastAsia"/>
              </w:rPr>
              <w:t>到</w:t>
            </w:r>
            <w:r w:rsidR="009872DF">
              <w:rPr>
                <w:rFonts w:ascii="宋体" w:hAnsi="宋体" w:hint="eastAsia"/>
              </w:rPr>
              <w:t>，</w:t>
            </w:r>
            <w:r w:rsidR="009943D8">
              <w:rPr>
                <w:rFonts w:ascii="宋体" w:hAnsi="宋体" w:hint="eastAsia"/>
              </w:rPr>
              <w:t>巡检内容</w:t>
            </w:r>
            <w:r w:rsidR="00F73808">
              <w:rPr>
                <w:rFonts w:ascii="宋体" w:hAnsi="宋体" w:hint="eastAsia"/>
              </w:rPr>
              <w:t>表</w:t>
            </w:r>
            <w:r w:rsidR="009872DF">
              <w:rPr>
                <w:rFonts w:ascii="宋体" w:hAnsi="宋体" w:hint="eastAsia"/>
              </w:rPr>
              <w:t>单</w:t>
            </w:r>
            <w:r w:rsidR="009943D8">
              <w:rPr>
                <w:rFonts w:ascii="宋体" w:hAnsi="宋体" w:hint="eastAsia"/>
              </w:rPr>
              <w:t xml:space="preserve">填写和工单查询接收功能。 </w:t>
            </w:r>
            <w:r w:rsidR="00472B32">
              <w:rPr>
                <w:rFonts w:ascii="宋体" w:hAnsi="宋体" w:hint="eastAsia"/>
              </w:rPr>
              <w:t>【初步智能化，主要体现在现场采集中裂缝的绘图描述加拍照对比和渗漏水面积占比的图形化描述加拍照对比。</w:t>
            </w:r>
            <w:r w:rsidR="00472B32">
              <w:rPr>
                <w:rFonts w:ascii="宋体" w:hAnsi="宋体"/>
              </w:rPr>
              <w:t>】</w:t>
            </w:r>
          </w:p>
          <w:p w:rsidR="00F204E6" w:rsidRDefault="009943D8" w:rsidP="00200DA6">
            <w:pPr>
              <w:numPr>
                <w:ilvl w:val="12"/>
                <w:numId w:val="0"/>
              </w:numPr>
              <w:ind w:firstLineChars="200" w:firstLine="448"/>
              <w:rPr>
                <w:rFonts w:ascii="宋体" w:hAnsi="宋体"/>
              </w:rPr>
            </w:pPr>
            <w:r>
              <w:rPr>
                <w:rFonts w:ascii="宋体" w:hAnsi="宋体" w:hint="eastAsia"/>
              </w:rPr>
              <w:t>3.</w:t>
            </w:r>
            <w:r w:rsidR="00F204E6" w:rsidRPr="00472B32">
              <w:rPr>
                <w:rFonts w:ascii="宋体" w:hAnsi="宋体" w:hint="eastAsia"/>
                <w:b/>
              </w:rPr>
              <w:t>巡检管理信息系统</w:t>
            </w:r>
            <w:r>
              <w:rPr>
                <w:rFonts w:ascii="宋体" w:hAnsi="宋体" w:hint="eastAsia"/>
              </w:rPr>
              <w:t>：</w:t>
            </w:r>
            <w:r w:rsidR="00F204E6">
              <w:rPr>
                <w:rFonts w:ascii="宋体" w:hAnsi="宋体" w:hint="eastAsia"/>
              </w:rPr>
              <w:t>支持巡检数据汇总、</w:t>
            </w:r>
            <w:r w:rsidR="00733D46">
              <w:rPr>
                <w:rFonts w:ascii="宋体" w:hAnsi="宋体" w:hint="eastAsia"/>
              </w:rPr>
              <w:t>统计和</w:t>
            </w:r>
            <w:r w:rsidR="00F204E6">
              <w:rPr>
                <w:rFonts w:ascii="宋体" w:hAnsi="宋体" w:hint="eastAsia"/>
              </w:rPr>
              <w:t>分析</w:t>
            </w:r>
            <w:r w:rsidR="00733D46">
              <w:rPr>
                <w:rFonts w:ascii="宋体" w:hAnsi="宋体" w:hint="eastAsia"/>
              </w:rPr>
              <w:t>功能，支持巡检任务签派管理，支持RFID标签入库、出库管理，支持动态</w:t>
            </w:r>
            <w:r w:rsidR="00472B32">
              <w:rPr>
                <w:rFonts w:ascii="宋体" w:hAnsi="宋体" w:hint="eastAsia"/>
              </w:rPr>
              <w:t>查询</w:t>
            </w:r>
            <w:r w:rsidR="00733D46">
              <w:rPr>
                <w:rFonts w:ascii="宋体" w:hAnsi="宋体" w:hint="eastAsia"/>
              </w:rPr>
              <w:t>巡检状态</w:t>
            </w:r>
            <w:r w:rsidR="00472B32">
              <w:rPr>
                <w:rFonts w:ascii="宋体" w:hAnsi="宋体" w:hint="eastAsia"/>
              </w:rPr>
              <w:t>以及</w:t>
            </w:r>
            <w:r w:rsidR="00733D46">
              <w:rPr>
                <w:rFonts w:ascii="宋体" w:hAnsi="宋体" w:hint="eastAsia"/>
              </w:rPr>
              <w:t>支持巡检点地理信息管理</w:t>
            </w:r>
            <w:r w:rsidR="006E50F1">
              <w:rPr>
                <w:rFonts w:ascii="宋体" w:hAnsi="宋体" w:hint="eastAsia"/>
              </w:rPr>
              <w:t>功能。</w:t>
            </w:r>
          </w:p>
          <w:p w:rsidR="006E50F1" w:rsidRPr="006E50F1" w:rsidRDefault="006E50F1" w:rsidP="00200DA6">
            <w:pPr>
              <w:numPr>
                <w:ilvl w:val="12"/>
                <w:numId w:val="0"/>
              </w:numPr>
              <w:ind w:firstLineChars="200" w:firstLine="448"/>
              <w:rPr>
                <w:rFonts w:ascii="宋体" w:hAnsi="宋体"/>
              </w:rPr>
            </w:pPr>
          </w:p>
          <w:p w:rsidR="00200DA6" w:rsidRDefault="00E7287A" w:rsidP="00F73808">
            <w:pPr>
              <w:numPr>
                <w:ilvl w:val="12"/>
                <w:numId w:val="0"/>
              </w:numPr>
              <w:rPr>
                <w:rFonts w:ascii="宋体" w:hAnsi="宋体"/>
              </w:rPr>
            </w:pPr>
            <w:r>
              <w:rPr>
                <w:rFonts w:ascii="宋体" w:hAnsi="宋体" w:hint="eastAsia"/>
              </w:rPr>
              <w:t>二、</w:t>
            </w:r>
            <w:r w:rsidR="00472B32">
              <w:rPr>
                <w:rFonts w:ascii="宋体" w:hAnsi="宋体" w:hint="eastAsia"/>
              </w:rPr>
              <w:t>系统构架</w:t>
            </w:r>
            <w:r w:rsidR="006934C7">
              <w:rPr>
                <w:rFonts w:ascii="宋体" w:hAnsi="宋体" w:hint="eastAsia"/>
              </w:rPr>
              <w:t>：</w:t>
            </w:r>
          </w:p>
          <w:p w:rsidR="00472B32" w:rsidRDefault="006934C7" w:rsidP="00200DA6">
            <w:pPr>
              <w:numPr>
                <w:ilvl w:val="12"/>
                <w:numId w:val="0"/>
              </w:numPr>
              <w:ind w:firstLineChars="200" w:firstLine="448"/>
              <w:rPr>
                <w:rFonts w:ascii="宋体" w:hAnsi="宋体"/>
              </w:rPr>
            </w:pPr>
            <w:r>
              <w:rPr>
                <w:rFonts w:ascii="宋体" w:hAnsi="宋体" w:hint="eastAsia"/>
              </w:rPr>
              <w:t>1、</w:t>
            </w:r>
            <w:r w:rsidR="00472B32">
              <w:rPr>
                <w:rFonts w:ascii="宋体" w:hAnsi="宋体" w:hint="eastAsia"/>
              </w:rPr>
              <w:t>系统</w:t>
            </w:r>
            <w:r w:rsidR="00CE3850">
              <w:rPr>
                <w:rFonts w:ascii="宋体" w:hAnsi="宋体" w:hint="eastAsia"/>
              </w:rPr>
              <w:t>组网</w:t>
            </w:r>
            <w:r w:rsidR="00472B32">
              <w:rPr>
                <w:rFonts w:ascii="宋体" w:hAnsi="宋体" w:hint="eastAsia"/>
              </w:rPr>
              <w:t>构架：</w:t>
            </w:r>
          </w:p>
          <w:p w:rsidR="00472B32" w:rsidRDefault="00CE3850" w:rsidP="00CE3850">
            <w:pPr>
              <w:numPr>
                <w:ilvl w:val="12"/>
                <w:numId w:val="0"/>
              </w:numPr>
              <w:rPr>
                <w:rFonts w:ascii="宋体" w:hAnsi="宋体"/>
              </w:rPr>
            </w:pPr>
            <w:r>
              <w:object w:dxaOrig="15463" w:dyaOrig="86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2.25pt;height:209.4pt" o:ole="">
                  <v:imagedata r:id="rId9" o:title=""/>
                </v:shape>
                <o:OLEObject Type="Embed" ProgID="Visio.Drawing.11" ShapeID="_x0000_i1025" DrawAspect="Content" ObjectID="_1551253447" r:id="rId10"/>
              </w:object>
            </w:r>
          </w:p>
          <w:p w:rsidR="00472B32" w:rsidRDefault="00CE3850" w:rsidP="00200DA6">
            <w:pPr>
              <w:numPr>
                <w:ilvl w:val="12"/>
                <w:numId w:val="0"/>
              </w:numPr>
              <w:ind w:firstLineChars="200" w:firstLine="448"/>
              <w:rPr>
                <w:rFonts w:ascii="宋体" w:hAnsi="宋体"/>
              </w:rPr>
            </w:pPr>
            <w:r>
              <w:rPr>
                <w:rFonts w:ascii="宋体" w:hAnsi="宋体" w:hint="eastAsia"/>
              </w:rPr>
              <w:t xml:space="preserve">2. </w:t>
            </w:r>
            <w:r w:rsidR="00C76F23">
              <w:rPr>
                <w:rFonts w:ascii="宋体" w:hAnsi="宋体" w:hint="eastAsia"/>
              </w:rPr>
              <w:t>软件</w:t>
            </w:r>
            <w:r w:rsidR="007046BE">
              <w:rPr>
                <w:rFonts w:ascii="宋体" w:hAnsi="宋体" w:hint="eastAsia"/>
              </w:rPr>
              <w:t>层次</w:t>
            </w:r>
            <w:r w:rsidR="00C76F23">
              <w:rPr>
                <w:rFonts w:ascii="宋体" w:hAnsi="宋体" w:hint="eastAsia"/>
              </w:rPr>
              <w:t>构架</w:t>
            </w:r>
            <w:r>
              <w:rPr>
                <w:rFonts w:ascii="宋体" w:hAnsi="宋体" w:hint="eastAsia"/>
              </w:rPr>
              <w:t>：</w:t>
            </w:r>
          </w:p>
          <w:p w:rsidR="007046BE" w:rsidRDefault="007046BE" w:rsidP="00200DA6">
            <w:pPr>
              <w:numPr>
                <w:ilvl w:val="12"/>
                <w:numId w:val="0"/>
              </w:numPr>
              <w:ind w:firstLineChars="200" w:firstLine="448"/>
              <w:rPr>
                <w:rFonts w:ascii="宋体" w:hAnsi="宋体"/>
              </w:rPr>
            </w:pPr>
            <w:r>
              <w:rPr>
                <w:rFonts w:ascii="宋体" w:hAnsi="宋体" w:hint="eastAsia"/>
              </w:rPr>
              <w:t>系统软件载体有</w:t>
            </w:r>
            <w:r w:rsidRPr="007046BE">
              <w:rPr>
                <w:rFonts w:ascii="宋体" w:hAnsi="宋体" w:hint="eastAsia"/>
                <w:b/>
              </w:rPr>
              <w:t>服务器端</w:t>
            </w:r>
            <w:r>
              <w:rPr>
                <w:rFonts w:ascii="宋体" w:hAnsi="宋体" w:hint="eastAsia"/>
              </w:rPr>
              <w:t>（云端）和</w:t>
            </w:r>
            <w:r>
              <w:rPr>
                <w:rFonts w:ascii="宋体" w:hAnsi="宋体" w:hint="eastAsia"/>
                <w:b/>
              </w:rPr>
              <w:t>移动端</w:t>
            </w:r>
            <w:r>
              <w:rPr>
                <w:rFonts w:ascii="宋体" w:hAnsi="宋体" w:hint="eastAsia"/>
              </w:rPr>
              <w:t>两部分，分别有如下描述的软件层次构架：</w:t>
            </w:r>
          </w:p>
          <w:p w:rsidR="00C76F23" w:rsidRDefault="007046BE" w:rsidP="00200DA6">
            <w:pPr>
              <w:numPr>
                <w:ilvl w:val="12"/>
                <w:numId w:val="0"/>
              </w:numPr>
              <w:ind w:firstLineChars="200" w:firstLine="448"/>
              <w:rPr>
                <w:rFonts w:ascii="宋体" w:hAnsi="宋体"/>
              </w:rPr>
            </w:pPr>
            <w:r>
              <w:object w:dxaOrig="15555" w:dyaOrig="8004">
                <v:shape id="_x0000_i1026" type="#_x0000_t75" style="width:425.95pt;height:186.85pt" o:ole="">
                  <v:imagedata r:id="rId11" o:title=""/>
                </v:shape>
                <o:OLEObject Type="Embed" ProgID="Visio.Drawing.11" ShapeID="_x0000_i1026" DrawAspect="Content" ObjectID="_1551253448" r:id="rId12"/>
              </w:object>
            </w:r>
          </w:p>
          <w:p w:rsidR="00C76F23" w:rsidRDefault="00C76F23" w:rsidP="00200DA6">
            <w:pPr>
              <w:numPr>
                <w:ilvl w:val="12"/>
                <w:numId w:val="0"/>
              </w:numPr>
              <w:ind w:firstLineChars="200" w:firstLine="448"/>
              <w:rPr>
                <w:rFonts w:ascii="宋体" w:hAnsi="宋体"/>
              </w:rPr>
            </w:pPr>
          </w:p>
          <w:p w:rsidR="007046BE" w:rsidRDefault="00274E3C" w:rsidP="00200DA6">
            <w:pPr>
              <w:numPr>
                <w:ilvl w:val="12"/>
                <w:numId w:val="0"/>
              </w:numPr>
              <w:ind w:firstLineChars="200" w:firstLine="448"/>
              <w:rPr>
                <w:rFonts w:ascii="宋体" w:hAnsi="宋体"/>
              </w:rPr>
            </w:pPr>
            <w:r>
              <w:object w:dxaOrig="12499" w:dyaOrig="6682">
                <v:shape id="_x0000_i1027" type="#_x0000_t75" style="width:424.85pt;height:184.65pt" o:ole="">
                  <v:imagedata r:id="rId13" o:title=""/>
                </v:shape>
                <o:OLEObject Type="Embed" ProgID="Visio.Drawing.11" ShapeID="_x0000_i1027" DrawAspect="Content" ObjectID="_1551253449" r:id="rId14"/>
              </w:object>
            </w:r>
          </w:p>
          <w:p w:rsidR="00C76F23" w:rsidRDefault="00CE3850" w:rsidP="00200DA6">
            <w:pPr>
              <w:numPr>
                <w:ilvl w:val="12"/>
                <w:numId w:val="0"/>
              </w:numPr>
              <w:ind w:firstLineChars="200" w:firstLine="448"/>
              <w:rPr>
                <w:rFonts w:ascii="宋体" w:hAnsi="宋体"/>
              </w:rPr>
            </w:pPr>
            <w:r>
              <w:rPr>
                <w:rFonts w:ascii="宋体" w:hAnsi="宋体" w:hint="eastAsia"/>
              </w:rPr>
              <w:t xml:space="preserve">3. </w:t>
            </w:r>
            <w:r w:rsidR="00C76F23">
              <w:rPr>
                <w:rFonts w:ascii="宋体" w:hAnsi="宋体" w:hint="eastAsia"/>
              </w:rPr>
              <w:t>业务流程</w:t>
            </w:r>
            <w:r w:rsidR="00274E3C">
              <w:rPr>
                <w:rFonts w:ascii="宋体" w:hAnsi="宋体" w:hint="eastAsia"/>
              </w:rPr>
              <w:t>：</w:t>
            </w:r>
          </w:p>
          <w:p w:rsidR="00D758D7" w:rsidRDefault="00D758D7" w:rsidP="00200DA6">
            <w:pPr>
              <w:numPr>
                <w:ilvl w:val="12"/>
                <w:numId w:val="0"/>
              </w:numPr>
              <w:ind w:firstLineChars="200" w:firstLine="448"/>
              <w:rPr>
                <w:rFonts w:ascii="宋体" w:hAnsi="宋体"/>
              </w:rPr>
            </w:pPr>
            <w:r>
              <w:rPr>
                <w:rFonts w:ascii="宋体" w:hAnsi="宋体" w:hint="eastAsia"/>
              </w:rPr>
              <w:t>建议系统</w:t>
            </w:r>
            <w:proofErr w:type="gramStart"/>
            <w:r>
              <w:rPr>
                <w:rFonts w:ascii="宋体" w:hAnsi="宋体" w:hint="eastAsia"/>
              </w:rPr>
              <w:t>划分按</w:t>
            </w:r>
            <w:proofErr w:type="gramEnd"/>
            <w:r>
              <w:rPr>
                <w:rFonts w:ascii="宋体" w:hAnsi="宋体" w:hint="eastAsia"/>
              </w:rPr>
              <w:t>4级操作管理角色：负责人、管理员（专家）、任务管理员和巡检员。他们</w:t>
            </w:r>
            <w:r>
              <w:rPr>
                <w:rFonts w:ascii="宋体" w:hAnsi="宋体" w:hint="eastAsia"/>
              </w:rPr>
              <w:lastRenderedPageBreak/>
              <w:t>之间的业务往来流程如下图所示：</w:t>
            </w:r>
          </w:p>
          <w:p w:rsidR="00274E3C" w:rsidRDefault="00D758D7" w:rsidP="00200DA6">
            <w:pPr>
              <w:numPr>
                <w:ilvl w:val="12"/>
                <w:numId w:val="0"/>
              </w:numPr>
              <w:ind w:firstLineChars="200" w:firstLine="448"/>
              <w:rPr>
                <w:rFonts w:ascii="宋体" w:hAnsi="宋体"/>
              </w:rPr>
            </w:pPr>
            <w:r>
              <w:object w:dxaOrig="15317" w:dyaOrig="10422">
                <v:shape id="_x0000_i1028" type="#_x0000_t75" style="width:434.2pt;height:281.95pt" o:ole="">
                  <v:imagedata r:id="rId15" o:title=""/>
                </v:shape>
                <o:OLEObject Type="Embed" ProgID="Visio.Drawing.11" ShapeID="_x0000_i1028" DrawAspect="Content" ObjectID="_1551253450" r:id="rId16"/>
              </w:object>
            </w:r>
          </w:p>
          <w:p w:rsidR="00CE3850" w:rsidRDefault="00C76F23" w:rsidP="00200DA6">
            <w:pPr>
              <w:numPr>
                <w:ilvl w:val="12"/>
                <w:numId w:val="0"/>
              </w:numPr>
              <w:ind w:firstLineChars="200" w:firstLine="448"/>
              <w:rPr>
                <w:rFonts w:ascii="宋体" w:hAnsi="宋体"/>
              </w:rPr>
            </w:pPr>
            <w:r>
              <w:rPr>
                <w:rFonts w:ascii="宋体" w:hAnsi="宋体" w:hint="eastAsia"/>
              </w:rPr>
              <w:t>4. 软件</w:t>
            </w:r>
            <w:r w:rsidR="00CE3850">
              <w:rPr>
                <w:rFonts w:ascii="宋体" w:hAnsi="宋体" w:hint="eastAsia"/>
              </w:rPr>
              <w:t>功能模块：</w:t>
            </w:r>
          </w:p>
          <w:p w:rsidR="00472B32" w:rsidRDefault="00D758D7" w:rsidP="00200DA6">
            <w:pPr>
              <w:numPr>
                <w:ilvl w:val="12"/>
                <w:numId w:val="0"/>
              </w:numPr>
              <w:ind w:firstLineChars="200" w:firstLine="448"/>
              <w:rPr>
                <w:rFonts w:ascii="宋体" w:hAnsi="宋体"/>
              </w:rPr>
            </w:pPr>
            <w:r>
              <w:rPr>
                <w:rFonts w:ascii="宋体" w:hAnsi="宋体" w:hint="eastAsia"/>
              </w:rPr>
              <w:t>参见下图:</w:t>
            </w:r>
          </w:p>
          <w:p w:rsidR="00D758D7" w:rsidRDefault="000E7400" w:rsidP="00200DA6">
            <w:pPr>
              <w:numPr>
                <w:ilvl w:val="12"/>
                <w:numId w:val="0"/>
              </w:numPr>
              <w:ind w:firstLineChars="200" w:firstLine="448"/>
              <w:rPr>
                <w:rFonts w:ascii="宋体" w:hAnsi="宋体"/>
              </w:rPr>
            </w:pPr>
            <w:r>
              <w:object w:dxaOrig="16384" w:dyaOrig="9006">
                <v:shape id="_x0000_i1029" type="#_x0000_t75" style="width:433.1pt;height:226.45pt" o:ole="">
                  <v:imagedata r:id="rId17" o:title=""/>
                </v:shape>
                <o:OLEObject Type="Embed" ProgID="Visio.Drawing.11" ShapeID="_x0000_i1029" DrawAspect="Content" ObjectID="_1551253451" r:id="rId18"/>
              </w:object>
            </w:r>
          </w:p>
          <w:p w:rsidR="00D758D7" w:rsidRDefault="006E50F1" w:rsidP="006E50F1">
            <w:pPr>
              <w:numPr>
                <w:ilvl w:val="12"/>
                <w:numId w:val="0"/>
              </w:numPr>
              <w:jc w:val="center"/>
              <w:rPr>
                <w:rFonts w:ascii="宋体" w:hAnsi="宋体"/>
              </w:rPr>
            </w:pPr>
            <w:r>
              <w:object w:dxaOrig="14173" w:dyaOrig="9022">
                <v:shape id="_x0000_i1030" type="#_x0000_t75" style="width:438.05pt;height:247.35pt" o:ole="">
                  <v:imagedata r:id="rId19" o:title=""/>
                </v:shape>
                <o:OLEObject Type="Embed" ProgID="Visio.Drawing.11" ShapeID="_x0000_i1030" DrawAspect="Content" ObjectID="_1551253452" r:id="rId20"/>
              </w:object>
            </w:r>
          </w:p>
          <w:p w:rsidR="006E50F1" w:rsidRDefault="006E50F1" w:rsidP="00200DA6">
            <w:pPr>
              <w:numPr>
                <w:ilvl w:val="12"/>
                <w:numId w:val="0"/>
              </w:numPr>
              <w:ind w:firstLineChars="200" w:firstLine="448"/>
              <w:rPr>
                <w:rFonts w:ascii="宋体" w:hAnsi="宋体"/>
              </w:rPr>
            </w:pPr>
          </w:p>
          <w:p w:rsidR="006E50F1" w:rsidRDefault="006E50F1" w:rsidP="006E50F1">
            <w:pPr>
              <w:numPr>
                <w:ilvl w:val="12"/>
                <w:numId w:val="0"/>
              </w:numPr>
              <w:rPr>
                <w:rFonts w:ascii="宋体" w:hAnsi="宋体"/>
              </w:rPr>
            </w:pPr>
            <w:r>
              <w:rPr>
                <w:rFonts w:ascii="宋体" w:hAnsi="宋体" w:hint="eastAsia"/>
              </w:rPr>
              <w:t>三、技术路线：</w:t>
            </w:r>
          </w:p>
          <w:p w:rsidR="00407311" w:rsidRDefault="00407311" w:rsidP="00200DA6">
            <w:pPr>
              <w:numPr>
                <w:ilvl w:val="12"/>
                <w:numId w:val="0"/>
              </w:numPr>
              <w:ind w:firstLineChars="200" w:firstLine="448"/>
              <w:rPr>
                <w:rFonts w:ascii="宋体" w:hAnsi="宋体"/>
              </w:rPr>
            </w:pPr>
            <w:r>
              <w:rPr>
                <w:rFonts w:ascii="宋体" w:hAnsi="宋体" w:hint="eastAsia"/>
              </w:rPr>
              <w:t>1. 移动智能终端选型：</w:t>
            </w:r>
          </w:p>
          <w:p w:rsidR="00407311" w:rsidRDefault="00407311" w:rsidP="00407311">
            <w:pPr>
              <w:numPr>
                <w:ilvl w:val="12"/>
                <w:numId w:val="0"/>
              </w:numPr>
              <w:ind w:leftChars="200" w:left="448" w:firstLineChars="200" w:firstLine="448"/>
              <w:rPr>
                <w:rFonts w:ascii="宋体" w:hAnsi="宋体"/>
              </w:rPr>
            </w:pPr>
            <w:r>
              <w:rPr>
                <w:rFonts w:ascii="宋体" w:hAnsi="宋体" w:hint="eastAsia"/>
              </w:rPr>
              <w:t>- 支持Android 5.0以上版本的系统</w:t>
            </w:r>
          </w:p>
          <w:p w:rsidR="00407311" w:rsidRDefault="00407311" w:rsidP="00407311">
            <w:pPr>
              <w:numPr>
                <w:ilvl w:val="12"/>
                <w:numId w:val="0"/>
              </w:numPr>
              <w:ind w:leftChars="200" w:left="448" w:firstLineChars="200" w:firstLine="448"/>
              <w:rPr>
                <w:rFonts w:ascii="宋体" w:hAnsi="宋体"/>
              </w:rPr>
            </w:pPr>
            <w:r>
              <w:rPr>
                <w:rFonts w:ascii="宋体" w:hAnsi="宋体" w:hint="eastAsia"/>
              </w:rPr>
              <w:t>- 5寸显示屏</w:t>
            </w:r>
          </w:p>
          <w:p w:rsidR="00407311" w:rsidRDefault="00407311" w:rsidP="00407311">
            <w:pPr>
              <w:numPr>
                <w:ilvl w:val="12"/>
                <w:numId w:val="0"/>
              </w:numPr>
              <w:ind w:leftChars="200" w:left="448" w:firstLineChars="200" w:firstLine="448"/>
              <w:rPr>
                <w:rFonts w:ascii="宋体" w:hAnsi="宋体"/>
              </w:rPr>
            </w:pPr>
            <w:r>
              <w:rPr>
                <w:rFonts w:ascii="宋体" w:hAnsi="宋体" w:hint="eastAsia"/>
              </w:rPr>
              <w:t>- 800</w:t>
            </w:r>
            <w:proofErr w:type="gramStart"/>
            <w:r>
              <w:rPr>
                <w:rFonts w:ascii="宋体" w:hAnsi="宋体" w:hint="eastAsia"/>
              </w:rPr>
              <w:t>万像素以上</w:t>
            </w:r>
            <w:proofErr w:type="gramEnd"/>
            <w:r>
              <w:rPr>
                <w:rFonts w:ascii="宋体" w:hAnsi="宋体" w:hint="eastAsia"/>
              </w:rPr>
              <w:t>摄像头</w:t>
            </w:r>
          </w:p>
          <w:p w:rsidR="00407311" w:rsidRDefault="00407311" w:rsidP="00407311">
            <w:pPr>
              <w:numPr>
                <w:ilvl w:val="12"/>
                <w:numId w:val="0"/>
              </w:numPr>
              <w:ind w:leftChars="200" w:left="448" w:firstLineChars="200" w:firstLine="448"/>
              <w:rPr>
                <w:rFonts w:ascii="宋体" w:hAnsi="宋体"/>
              </w:rPr>
            </w:pPr>
            <w:r>
              <w:rPr>
                <w:rFonts w:ascii="宋体" w:hAnsi="宋体" w:hint="eastAsia"/>
              </w:rPr>
              <w:t>- 至少2G内存和16G ROM</w:t>
            </w:r>
          </w:p>
          <w:p w:rsidR="00407311" w:rsidRDefault="00407311" w:rsidP="00407311">
            <w:pPr>
              <w:numPr>
                <w:ilvl w:val="12"/>
                <w:numId w:val="0"/>
              </w:numPr>
              <w:ind w:leftChars="200" w:left="448" w:firstLineChars="200" w:firstLine="448"/>
              <w:rPr>
                <w:rFonts w:ascii="宋体" w:hAnsi="宋体"/>
              </w:rPr>
            </w:pPr>
            <w:r>
              <w:rPr>
                <w:rFonts w:ascii="宋体" w:hAnsi="宋体" w:hint="eastAsia"/>
              </w:rPr>
              <w:t>- 支持RFID和NFC读取功能</w:t>
            </w:r>
          </w:p>
          <w:p w:rsidR="00407311" w:rsidRDefault="00407311" w:rsidP="00407311">
            <w:pPr>
              <w:numPr>
                <w:ilvl w:val="12"/>
                <w:numId w:val="0"/>
              </w:numPr>
              <w:ind w:leftChars="200" w:left="448" w:firstLineChars="200" w:firstLine="448"/>
              <w:rPr>
                <w:rFonts w:ascii="宋体" w:hAnsi="宋体"/>
              </w:rPr>
            </w:pPr>
            <w:r>
              <w:rPr>
                <w:rFonts w:ascii="宋体" w:hAnsi="宋体" w:hint="eastAsia"/>
              </w:rPr>
              <w:t>- 支持3G，4G LTE制式，支持联通和移动SIM卡</w:t>
            </w:r>
          </w:p>
          <w:p w:rsidR="002E2987" w:rsidRDefault="002E2987" w:rsidP="00407311">
            <w:pPr>
              <w:numPr>
                <w:ilvl w:val="12"/>
                <w:numId w:val="0"/>
              </w:numPr>
              <w:ind w:leftChars="200" w:left="448" w:firstLineChars="200" w:firstLine="448"/>
              <w:rPr>
                <w:rFonts w:ascii="宋体" w:hAnsi="宋体"/>
              </w:rPr>
            </w:pPr>
            <w:r>
              <w:rPr>
                <w:rFonts w:ascii="宋体" w:hAnsi="宋体" w:hint="eastAsia"/>
              </w:rPr>
              <w:t>- 支持一定的防潮、防尘工业安防标准，最好达到IP65级</w:t>
            </w:r>
          </w:p>
          <w:p w:rsidR="002E2987" w:rsidRPr="002E2987" w:rsidRDefault="002E2987" w:rsidP="002E2987">
            <w:pPr>
              <w:numPr>
                <w:ilvl w:val="12"/>
                <w:numId w:val="0"/>
              </w:numPr>
              <w:ind w:firstLineChars="200" w:firstLine="448"/>
              <w:rPr>
                <w:rFonts w:ascii="宋体" w:hAnsi="宋体"/>
              </w:rPr>
            </w:pPr>
            <w:r>
              <w:rPr>
                <w:rFonts w:ascii="宋体" w:hAnsi="宋体" w:hint="eastAsia"/>
              </w:rPr>
              <w:t>2. RFID标签选型：</w:t>
            </w:r>
          </w:p>
          <w:p w:rsidR="00E7287A" w:rsidRDefault="002E2987" w:rsidP="00200DA6">
            <w:pPr>
              <w:numPr>
                <w:ilvl w:val="12"/>
                <w:numId w:val="0"/>
              </w:numPr>
              <w:ind w:firstLineChars="200" w:firstLine="448"/>
              <w:rPr>
                <w:rFonts w:ascii="宋体" w:hAnsi="宋体"/>
              </w:rPr>
            </w:pPr>
            <w:r>
              <w:rPr>
                <w:rFonts w:ascii="宋体" w:hAnsi="宋体" w:hint="eastAsia"/>
              </w:rPr>
              <w:t>要求满足</w:t>
            </w:r>
            <w:r w:rsidR="00E7287A">
              <w:rPr>
                <w:rFonts w:ascii="宋体" w:hAnsi="宋体" w:hint="eastAsia"/>
              </w:rPr>
              <w:t>隧道的特殊工况</w:t>
            </w:r>
            <w:r>
              <w:rPr>
                <w:rFonts w:ascii="宋体" w:hAnsi="宋体" w:hint="eastAsia"/>
              </w:rPr>
              <w:t>的</w:t>
            </w:r>
            <w:r w:rsidR="00E7287A">
              <w:rPr>
                <w:rFonts w:ascii="宋体" w:hAnsi="宋体" w:hint="eastAsia"/>
              </w:rPr>
              <w:t>防潮、距离适宜、适应高低温</w:t>
            </w:r>
            <w:r>
              <w:rPr>
                <w:rFonts w:ascii="宋体" w:hAnsi="宋体" w:hint="eastAsia"/>
              </w:rPr>
              <w:t>（至少-5</w:t>
            </w:r>
            <w:r w:rsidRPr="002E2987">
              <w:rPr>
                <w:rFonts w:ascii="宋体" w:hAnsi="宋体" w:hint="eastAsia"/>
              </w:rPr>
              <w:t>℃</w:t>
            </w:r>
            <w:r>
              <w:rPr>
                <w:rFonts w:ascii="宋体" w:hAnsi="宋体" w:hint="eastAsia"/>
              </w:rPr>
              <w:t>～50</w:t>
            </w:r>
            <w:r w:rsidRPr="002E2987">
              <w:rPr>
                <w:rFonts w:ascii="宋体" w:hAnsi="宋体" w:hint="eastAsia"/>
              </w:rPr>
              <w:t>℃</w:t>
            </w:r>
            <w:r>
              <w:rPr>
                <w:rFonts w:ascii="宋体" w:hAnsi="宋体" w:hint="eastAsia"/>
              </w:rPr>
              <w:t>）环境</w:t>
            </w:r>
            <w:r w:rsidR="00E7287A">
              <w:rPr>
                <w:rFonts w:ascii="宋体" w:hAnsi="宋体" w:hint="eastAsia"/>
              </w:rPr>
              <w:t>、</w:t>
            </w:r>
            <w:r>
              <w:rPr>
                <w:rFonts w:ascii="宋体" w:hAnsi="宋体" w:hint="eastAsia"/>
              </w:rPr>
              <w:t>封装牢固、标识清晰、</w:t>
            </w:r>
            <w:r w:rsidR="00E7287A">
              <w:rPr>
                <w:rFonts w:ascii="宋体" w:hAnsi="宋体" w:hint="eastAsia"/>
              </w:rPr>
              <w:t>成本较低</w:t>
            </w:r>
            <w:r>
              <w:rPr>
                <w:rFonts w:ascii="宋体" w:hAnsi="宋体" w:hint="eastAsia"/>
              </w:rPr>
              <w:t>以及适宜按照</w:t>
            </w:r>
            <w:r w:rsidR="00E7287A">
              <w:rPr>
                <w:rFonts w:ascii="宋体" w:hAnsi="宋体" w:hint="eastAsia"/>
              </w:rPr>
              <w:t>等具体要求的RFID</w:t>
            </w:r>
            <w:r>
              <w:rPr>
                <w:rFonts w:ascii="宋体" w:hAnsi="宋体" w:hint="eastAsia"/>
              </w:rPr>
              <w:t>标签。推荐带树胶或陶瓷封装的PCB抗金属标签</w:t>
            </w:r>
            <w:r w:rsidR="00D53A13">
              <w:rPr>
                <w:rFonts w:ascii="宋体" w:hAnsi="宋体" w:hint="eastAsia"/>
              </w:rPr>
              <w:t>，对应就有工程标签安装推荐采用挂环、扎带、粘接等无损安装方式，对新建工程可采用</w:t>
            </w:r>
            <w:r w:rsidR="00012C3F">
              <w:rPr>
                <w:rFonts w:ascii="宋体" w:hAnsi="宋体" w:hint="eastAsia"/>
              </w:rPr>
              <w:t>在</w:t>
            </w:r>
            <w:r w:rsidR="006934C7">
              <w:rPr>
                <w:rFonts w:ascii="宋体" w:hAnsi="宋体" w:hint="eastAsia"/>
              </w:rPr>
              <w:t>墙体表面</w:t>
            </w:r>
            <w:r w:rsidR="00D53A13">
              <w:rPr>
                <w:rFonts w:ascii="宋体" w:hAnsi="宋体" w:hint="eastAsia"/>
              </w:rPr>
              <w:t>安装固定</w:t>
            </w:r>
            <w:r w:rsidR="00012C3F">
              <w:rPr>
                <w:rFonts w:ascii="宋体" w:hAnsi="宋体" w:hint="eastAsia"/>
              </w:rPr>
              <w:t>结构</w:t>
            </w:r>
            <w:r w:rsidR="00D53A13">
              <w:rPr>
                <w:rFonts w:ascii="宋体" w:hAnsi="宋体" w:hint="eastAsia"/>
              </w:rPr>
              <w:t>的方案</w:t>
            </w:r>
            <w:r w:rsidR="006934C7">
              <w:rPr>
                <w:rFonts w:ascii="宋体" w:hAnsi="宋体" w:hint="eastAsia"/>
              </w:rPr>
              <w:t>。</w:t>
            </w:r>
          </w:p>
          <w:p w:rsidR="00D53A13" w:rsidRDefault="00D53A13" w:rsidP="00200DA6">
            <w:pPr>
              <w:numPr>
                <w:ilvl w:val="12"/>
                <w:numId w:val="0"/>
              </w:numPr>
              <w:ind w:firstLineChars="200" w:firstLine="448"/>
              <w:rPr>
                <w:rFonts w:ascii="宋体" w:hAnsi="宋体"/>
              </w:rPr>
            </w:pPr>
            <w:r>
              <w:rPr>
                <w:rFonts w:ascii="宋体" w:hAnsi="宋体" w:hint="eastAsia"/>
              </w:rPr>
              <w:t>3. 软件系统：</w:t>
            </w:r>
          </w:p>
          <w:p w:rsidR="00F204E6" w:rsidRDefault="00D53A13" w:rsidP="00D53A13">
            <w:pPr>
              <w:numPr>
                <w:ilvl w:val="12"/>
                <w:numId w:val="0"/>
              </w:numPr>
              <w:ind w:firstLineChars="350" w:firstLine="784"/>
              <w:rPr>
                <w:rFonts w:ascii="宋体" w:hAnsi="宋体"/>
              </w:rPr>
            </w:pPr>
            <w:r>
              <w:rPr>
                <w:rFonts w:ascii="宋体" w:hAnsi="宋体" w:hint="eastAsia"/>
              </w:rPr>
              <w:t>- 巡检管理系统：采用基于HTML5和JavaScript技术的web前端框架，并按前后端分离设计，</w:t>
            </w:r>
            <w:r w:rsidR="00F204E6">
              <w:rPr>
                <w:rFonts w:ascii="宋体" w:hAnsi="宋体" w:hint="eastAsia"/>
              </w:rPr>
              <w:t>支持</w:t>
            </w:r>
            <w:r>
              <w:rPr>
                <w:rFonts w:ascii="宋体" w:hAnsi="宋体" w:hint="eastAsia"/>
              </w:rPr>
              <w:t>单页面</w:t>
            </w:r>
            <w:proofErr w:type="gramStart"/>
            <w:r>
              <w:rPr>
                <w:rFonts w:ascii="宋体" w:hAnsi="宋体" w:hint="eastAsia"/>
              </w:rPr>
              <w:t>多显示</w:t>
            </w:r>
            <w:proofErr w:type="gramEnd"/>
            <w:r>
              <w:rPr>
                <w:rFonts w:ascii="宋体" w:hAnsi="宋体" w:hint="eastAsia"/>
              </w:rPr>
              <w:t>组件呈现，支持</w:t>
            </w:r>
            <w:r w:rsidR="00F204E6">
              <w:rPr>
                <w:rFonts w:ascii="宋体" w:hAnsi="宋体" w:hint="eastAsia"/>
              </w:rPr>
              <w:t>数据可视化</w:t>
            </w:r>
            <w:r>
              <w:rPr>
                <w:rFonts w:ascii="宋体" w:hAnsi="宋体" w:hint="eastAsia"/>
              </w:rPr>
              <w:t>：</w:t>
            </w:r>
            <w:r w:rsidR="00F204E6">
              <w:rPr>
                <w:rFonts w:ascii="宋体" w:hAnsi="宋体" w:hint="eastAsia"/>
              </w:rPr>
              <w:t>如折线图、直方图等类型，</w:t>
            </w:r>
            <w:r>
              <w:rPr>
                <w:rFonts w:ascii="宋体" w:hAnsi="宋体" w:hint="eastAsia"/>
              </w:rPr>
              <w:t>支持数据变化趋势分析，支持呈现整个线路的地图背景</w:t>
            </w:r>
            <w:proofErr w:type="gramStart"/>
            <w:r w:rsidR="00F204E6">
              <w:rPr>
                <w:rFonts w:ascii="宋体" w:hAnsi="宋体" w:hint="eastAsia"/>
              </w:rPr>
              <w:t>供管理</w:t>
            </w:r>
            <w:proofErr w:type="gramEnd"/>
            <w:r w:rsidR="00F204E6">
              <w:rPr>
                <w:rFonts w:ascii="宋体" w:hAnsi="宋体" w:hint="eastAsia"/>
              </w:rPr>
              <w:t>人员查看巡检工人所在位置及</w:t>
            </w:r>
            <w:proofErr w:type="gramStart"/>
            <w:r>
              <w:rPr>
                <w:rFonts w:ascii="宋体" w:hAnsi="宋体" w:hint="eastAsia"/>
              </w:rPr>
              <w:t>任务工单</w:t>
            </w:r>
            <w:r w:rsidR="00F204E6">
              <w:rPr>
                <w:rFonts w:ascii="宋体" w:hAnsi="宋体" w:hint="eastAsia"/>
              </w:rPr>
              <w:t>完成</w:t>
            </w:r>
            <w:proofErr w:type="gramEnd"/>
            <w:r w:rsidR="00F204E6">
              <w:rPr>
                <w:rFonts w:ascii="宋体" w:hAnsi="宋体" w:hint="eastAsia"/>
              </w:rPr>
              <w:t>情况。</w:t>
            </w:r>
          </w:p>
          <w:p w:rsidR="00D53A13" w:rsidRDefault="00D53A13" w:rsidP="00D53A13">
            <w:pPr>
              <w:numPr>
                <w:ilvl w:val="12"/>
                <w:numId w:val="0"/>
              </w:numPr>
              <w:ind w:firstLineChars="350" w:firstLine="784"/>
              <w:rPr>
                <w:rFonts w:ascii="宋体" w:hAnsi="宋体"/>
              </w:rPr>
            </w:pPr>
            <w:r>
              <w:rPr>
                <w:rFonts w:ascii="宋体" w:hAnsi="宋体" w:hint="eastAsia"/>
              </w:rPr>
              <w:t xml:space="preserve">- </w:t>
            </w:r>
            <w:r w:rsidR="00DD7203">
              <w:rPr>
                <w:rFonts w:ascii="宋体" w:hAnsi="宋体" w:hint="eastAsia"/>
              </w:rPr>
              <w:t>智能终端巡检APP：基于Android系统开发，支持RFID读取，支持地理位置读取，支持数据离线自动缓存在线自动数据同步的操作，支持通过表单自动提示对输入参数进行异常检</w:t>
            </w:r>
            <w:r w:rsidR="00DD7203">
              <w:rPr>
                <w:rFonts w:ascii="宋体" w:hAnsi="宋体" w:hint="eastAsia"/>
              </w:rPr>
              <w:lastRenderedPageBreak/>
              <w:t>测，该APP</w:t>
            </w:r>
            <w:r w:rsidR="00012C3F">
              <w:rPr>
                <w:rFonts w:ascii="宋体" w:hAnsi="宋体" w:hint="eastAsia"/>
              </w:rPr>
              <w:t>软件</w:t>
            </w:r>
            <w:r w:rsidR="00DD7203">
              <w:rPr>
                <w:rFonts w:ascii="宋体" w:hAnsi="宋体" w:hint="eastAsia"/>
              </w:rPr>
              <w:t>功能</w:t>
            </w:r>
            <w:r w:rsidR="00012C3F">
              <w:rPr>
                <w:rFonts w:ascii="宋体" w:hAnsi="宋体" w:hint="eastAsia"/>
              </w:rPr>
              <w:t>模块</w:t>
            </w:r>
            <w:r w:rsidR="00DD7203">
              <w:rPr>
                <w:rFonts w:ascii="宋体" w:hAnsi="宋体" w:hint="eastAsia"/>
              </w:rPr>
              <w:t>上即有硬件驱动、An</w:t>
            </w:r>
            <w:r w:rsidR="00012C3F">
              <w:rPr>
                <w:rFonts w:ascii="宋体" w:hAnsi="宋体" w:hint="eastAsia"/>
              </w:rPr>
              <w:t>d</w:t>
            </w:r>
            <w:r w:rsidR="00DD7203">
              <w:rPr>
                <w:rFonts w:ascii="宋体" w:hAnsi="宋体" w:hint="eastAsia"/>
              </w:rPr>
              <w:t>roid系统服务访问，又</w:t>
            </w:r>
            <w:r w:rsidR="00012C3F">
              <w:rPr>
                <w:rFonts w:ascii="宋体" w:hAnsi="宋体" w:hint="eastAsia"/>
              </w:rPr>
              <w:t>要求支持REST接口实现表单项填写。</w:t>
            </w:r>
          </w:p>
          <w:p w:rsidR="005745C8" w:rsidRDefault="005745C8" w:rsidP="00D53A13">
            <w:pPr>
              <w:numPr>
                <w:ilvl w:val="12"/>
                <w:numId w:val="0"/>
              </w:numPr>
              <w:rPr>
                <w:rFonts w:ascii="宋体" w:hAnsi="宋体"/>
              </w:rPr>
            </w:pPr>
          </w:p>
          <w:p w:rsidR="00D53A13" w:rsidRDefault="00D53A13" w:rsidP="00F73808">
            <w:pPr>
              <w:numPr>
                <w:ilvl w:val="12"/>
                <w:numId w:val="0"/>
              </w:numPr>
              <w:rPr>
                <w:rFonts w:ascii="宋体" w:hAnsi="宋体"/>
              </w:rPr>
            </w:pPr>
            <w:r>
              <w:rPr>
                <w:rFonts w:ascii="宋体" w:hAnsi="宋体" w:hint="eastAsia"/>
              </w:rPr>
              <w:t>四</w:t>
            </w:r>
            <w:r w:rsidR="00E7287A">
              <w:rPr>
                <w:rFonts w:ascii="宋体" w:hAnsi="宋体" w:hint="eastAsia"/>
              </w:rPr>
              <w:t>、</w:t>
            </w:r>
            <w:r>
              <w:rPr>
                <w:rFonts w:ascii="宋体" w:hAnsi="宋体" w:hint="eastAsia"/>
              </w:rPr>
              <w:t>技术难点和创新点：</w:t>
            </w:r>
          </w:p>
          <w:p w:rsidR="00012C3F" w:rsidRDefault="00012C3F" w:rsidP="00D53A13">
            <w:pPr>
              <w:numPr>
                <w:ilvl w:val="12"/>
                <w:numId w:val="0"/>
              </w:numPr>
              <w:ind w:firstLineChars="200" w:firstLine="448"/>
              <w:rPr>
                <w:rFonts w:ascii="宋体" w:hAnsi="宋体"/>
              </w:rPr>
            </w:pPr>
            <w:r>
              <w:rPr>
                <w:rFonts w:ascii="宋体" w:hAnsi="宋体" w:hint="eastAsia"/>
              </w:rPr>
              <w:t>- 隧道、坑</w:t>
            </w:r>
            <w:proofErr w:type="gramStart"/>
            <w:r>
              <w:rPr>
                <w:rFonts w:ascii="宋体" w:hAnsi="宋体" w:hint="eastAsia"/>
              </w:rPr>
              <w:t>洞部分</w:t>
            </w:r>
            <w:proofErr w:type="gramEnd"/>
            <w:r>
              <w:rPr>
                <w:rFonts w:ascii="宋体" w:hAnsi="宋体" w:hint="eastAsia"/>
              </w:rPr>
              <w:t>区段内光线较弱的情况下，通过移动终端拍取高质量照片的问题。</w:t>
            </w:r>
          </w:p>
          <w:p w:rsidR="00DD7203" w:rsidRDefault="00D53A13" w:rsidP="00D53A13">
            <w:pPr>
              <w:numPr>
                <w:ilvl w:val="12"/>
                <w:numId w:val="0"/>
              </w:numPr>
              <w:ind w:firstLineChars="200" w:firstLine="448"/>
              <w:rPr>
                <w:rFonts w:ascii="宋体" w:hAnsi="宋体"/>
              </w:rPr>
            </w:pPr>
            <w:r>
              <w:rPr>
                <w:rFonts w:ascii="宋体" w:hAnsi="宋体" w:hint="eastAsia"/>
              </w:rPr>
              <w:t>- 实现初步智能化，在现场采集中，裂缝情况和渗漏水面积占比情况需通过PDA</w:t>
            </w:r>
            <w:r w:rsidR="00DD7203">
              <w:rPr>
                <w:rFonts w:ascii="宋体" w:hAnsi="宋体" w:hint="eastAsia"/>
              </w:rPr>
              <w:t>在米格图中进行绘图描述，并拍照留存供对比。该项功能难点在于通过照片精确测算对象尺寸参数，如裂缝宽度、长度等。以目前技术可采用的方案为：近处物体可通过背景标尺，远处物理则需要通过测距仪测量拍照点与物体距离再由此推送物理尺寸。</w:t>
            </w:r>
          </w:p>
          <w:p w:rsidR="00D53A13" w:rsidRDefault="00DD7203" w:rsidP="00D53A13">
            <w:pPr>
              <w:numPr>
                <w:ilvl w:val="12"/>
                <w:numId w:val="0"/>
              </w:numPr>
              <w:ind w:firstLineChars="200" w:firstLine="448"/>
              <w:rPr>
                <w:rFonts w:ascii="宋体" w:hAnsi="宋体"/>
              </w:rPr>
            </w:pPr>
            <w:r>
              <w:rPr>
                <w:rFonts w:ascii="宋体" w:hAnsi="宋体" w:hint="eastAsia"/>
              </w:rPr>
              <w:t xml:space="preserve">- </w:t>
            </w:r>
            <w:r w:rsidR="00D53A13">
              <w:rPr>
                <w:rFonts w:ascii="宋体" w:hAnsi="宋体" w:hint="eastAsia"/>
              </w:rPr>
              <w:t>参数采集过程中，对疑似病害出现的具体位置要有定位性描述选项，如3点钟方向、12点钟方向等。</w:t>
            </w:r>
          </w:p>
          <w:p w:rsidR="00D53A13" w:rsidRPr="00D53A13" w:rsidRDefault="00D53A13" w:rsidP="00F73808">
            <w:pPr>
              <w:numPr>
                <w:ilvl w:val="12"/>
                <w:numId w:val="0"/>
              </w:numPr>
              <w:rPr>
                <w:rFonts w:ascii="宋体" w:hAnsi="宋体"/>
              </w:rPr>
            </w:pPr>
          </w:p>
          <w:p w:rsidR="00200DA6" w:rsidRDefault="00012C3F" w:rsidP="00F73808">
            <w:pPr>
              <w:numPr>
                <w:ilvl w:val="12"/>
                <w:numId w:val="0"/>
              </w:numPr>
              <w:rPr>
                <w:rFonts w:ascii="宋体" w:hAnsi="宋体"/>
              </w:rPr>
            </w:pPr>
            <w:r>
              <w:rPr>
                <w:rFonts w:ascii="宋体" w:hAnsi="宋体" w:hint="eastAsia"/>
              </w:rPr>
              <w:t>五、原型小样说明：</w:t>
            </w:r>
          </w:p>
          <w:p w:rsidR="00012C3F" w:rsidRDefault="00012C3F" w:rsidP="00F73808">
            <w:pPr>
              <w:numPr>
                <w:ilvl w:val="12"/>
                <w:numId w:val="0"/>
              </w:numPr>
              <w:rPr>
                <w:rFonts w:ascii="宋体" w:hAnsi="宋体"/>
              </w:rPr>
            </w:pPr>
            <w:r>
              <w:rPr>
                <w:rFonts w:ascii="宋体" w:hAnsi="宋体" w:hint="eastAsia"/>
              </w:rPr>
              <w:t xml:space="preserve">    为便于沟通以上系统方案的需求与实现，先计划实现如下功能的原型小样：</w:t>
            </w:r>
          </w:p>
          <w:p w:rsidR="00012C3F" w:rsidRDefault="00012C3F" w:rsidP="00012C3F">
            <w:pPr>
              <w:pStyle w:val="af"/>
              <w:numPr>
                <w:ilvl w:val="0"/>
                <w:numId w:val="11"/>
              </w:numPr>
              <w:ind w:left="426" w:firstLineChars="0" w:firstLine="0"/>
              <w:rPr>
                <w:rFonts w:ascii="宋体" w:hAnsi="宋体"/>
              </w:rPr>
            </w:pPr>
            <w:r>
              <w:rPr>
                <w:rFonts w:ascii="宋体" w:hAnsi="宋体" w:hint="eastAsia"/>
              </w:rPr>
              <w:t>服务器端：实现一个巡检管理总UI界面，界面上以地图呈现巡检点分布，并可点击巡检点</w:t>
            </w:r>
            <w:r w:rsidR="008C4F8E">
              <w:rPr>
                <w:rFonts w:ascii="宋体" w:hAnsi="宋体" w:hint="eastAsia"/>
              </w:rPr>
              <w:t>查询当前巡检状态，和上报的巡检内容。</w:t>
            </w:r>
          </w:p>
          <w:p w:rsidR="008C4F8E" w:rsidRPr="00012C3F" w:rsidRDefault="008C4F8E" w:rsidP="00012C3F">
            <w:pPr>
              <w:pStyle w:val="af"/>
              <w:numPr>
                <w:ilvl w:val="0"/>
                <w:numId w:val="11"/>
              </w:numPr>
              <w:ind w:left="426" w:firstLineChars="0" w:firstLine="0"/>
              <w:rPr>
                <w:rFonts w:ascii="宋体" w:hAnsi="宋体"/>
              </w:rPr>
            </w:pPr>
            <w:r>
              <w:rPr>
                <w:rFonts w:ascii="宋体" w:hAnsi="宋体" w:hint="eastAsia"/>
              </w:rPr>
              <w:t>移动终端：手机扫描二维码弹出巡检点对应巡检内容的页面，并可进入每项巡检内容填写表单提交巡检结果。</w:t>
            </w:r>
          </w:p>
          <w:p w:rsidR="00200DA6" w:rsidRPr="008C4F8E" w:rsidRDefault="00200DA6" w:rsidP="00200DA6">
            <w:pPr>
              <w:numPr>
                <w:ilvl w:val="12"/>
                <w:numId w:val="0"/>
              </w:numPr>
              <w:ind w:firstLineChars="200" w:firstLine="448"/>
              <w:rPr>
                <w:rFonts w:ascii="宋体" w:hAnsi="宋体"/>
              </w:rPr>
            </w:pPr>
          </w:p>
        </w:tc>
      </w:tr>
      <w:tr w:rsidR="00F204E6" w:rsidRPr="00200DA6" w:rsidTr="007046BE">
        <w:trPr>
          <w:trHeight w:val="14165"/>
        </w:trPr>
        <w:tc>
          <w:tcPr>
            <w:tcW w:w="5000" w:type="pct"/>
            <w:gridSpan w:val="2"/>
          </w:tcPr>
          <w:p w:rsidR="00F204E6" w:rsidRDefault="00453106" w:rsidP="00F73808">
            <w:pPr>
              <w:numPr>
                <w:ilvl w:val="12"/>
                <w:numId w:val="0"/>
              </w:numPr>
              <w:rPr>
                <w:rFonts w:ascii="宋体" w:hAnsi="宋体"/>
              </w:rPr>
            </w:pPr>
            <w:r>
              <w:rPr>
                <w:rFonts w:ascii="宋体" w:hAnsi="宋体" w:hint="eastAsia"/>
              </w:rPr>
              <w:lastRenderedPageBreak/>
              <w:t>分级管理要求下：数据库设计预留分级管理支持。</w:t>
            </w:r>
            <w:bookmarkStart w:id="0" w:name="_GoBack"/>
            <w:bookmarkEnd w:id="0"/>
          </w:p>
        </w:tc>
      </w:tr>
    </w:tbl>
    <w:p w:rsidR="0012647E" w:rsidRDefault="0012647E" w:rsidP="00012C3F"/>
    <w:sectPr w:rsidR="0012647E">
      <w:headerReference w:type="default" r:id="rId21"/>
      <w:footerReference w:type="default" r:id="rId22"/>
      <w:pgSz w:w="11906" w:h="16838" w:code="9"/>
      <w:pgMar w:top="1202" w:right="964" w:bottom="1202" w:left="1701" w:header="799" w:footer="799" w:gutter="0"/>
      <w:pgNumType w:start="1"/>
      <w:cols w:space="425"/>
      <w:docGrid w:type="linesAndChars" w:linePitch="412" w:charSpace="-328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17C28" w:rsidRDefault="00517C28">
      <w:pPr>
        <w:spacing w:line="240" w:lineRule="auto"/>
      </w:pPr>
      <w:r>
        <w:separator/>
      </w:r>
    </w:p>
  </w:endnote>
  <w:endnote w:type="continuationSeparator" w:id="0">
    <w:p w:rsidR="00517C28" w:rsidRDefault="00517C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148B" w:rsidRDefault="0002148B">
    <w:pPr>
      <w:pStyle w:val="a6"/>
      <w:rPr>
        <w:iCs/>
      </w:rPr>
    </w:pPr>
    <w:r>
      <w:rPr>
        <w:i/>
      </w:rPr>
      <w:t xml:space="preserve"> </w:t>
    </w:r>
    <w:r>
      <w:rPr>
        <w:rFonts w:hint="eastAsia"/>
        <w:i/>
      </w:rPr>
      <w:t xml:space="preserve">                                                     </w:t>
    </w:r>
    <w:r>
      <w:rPr>
        <w:b w:val="0"/>
      </w:rPr>
      <w:fldChar w:fldCharType="begin"/>
    </w:r>
    <w:r>
      <w:rPr>
        <w:b w:val="0"/>
      </w:rPr>
      <w:instrText xml:space="preserve"> DOCPROPERTY "</w:instrText>
    </w:r>
    <w:r>
      <w:rPr>
        <w:rFonts w:hint="eastAsia"/>
        <w:b w:val="0"/>
      </w:rPr>
      <w:instrText>文档编号</w:instrText>
    </w:r>
    <w:r>
      <w:rPr>
        <w:b w:val="0"/>
      </w:rPr>
      <w:instrText xml:space="preserve">"  \* MERGEFORMAT </w:instrText>
    </w:r>
    <w:r>
      <w:rPr>
        <w:b w:val="0"/>
      </w:rPr>
      <w:fldChar w:fldCharType="separate"/>
    </w:r>
    <w:r>
      <w:rPr>
        <w:b w:val="0"/>
      </w:rPr>
      <w:t xml:space="preserve"> </w:t>
    </w:r>
    <w:r>
      <w:rPr>
        <w:b w:val="0"/>
      </w:rPr>
      <w:fldChar w:fldCharType="end"/>
    </w:r>
    <w:r>
      <w:rPr>
        <w:rFonts w:hint="eastAsia"/>
        <w:color w:val="333333"/>
        <w:kern w:val="0"/>
        <w:szCs w:val="21"/>
      </w:rPr>
      <w:t>第</w:t>
    </w:r>
    <w:r>
      <w:rPr>
        <w:rFonts w:hint="eastAsia"/>
        <w:color w:val="333333"/>
        <w:kern w:val="0"/>
        <w:szCs w:val="21"/>
      </w:rPr>
      <w:t xml:space="preserve"> </w:t>
    </w:r>
    <w:r>
      <w:rPr>
        <w:rStyle w:val="a8"/>
      </w:rPr>
      <w:fldChar w:fldCharType="begin"/>
    </w:r>
    <w:r>
      <w:rPr>
        <w:rStyle w:val="a8"/>
      </w:rPr>
      <w:instrText xml:space="preserve"> PAGE </w:instrText>
    </w:r>
    <w:r>
      <w:rPr>
        <w:rStyle w:val="a8"/>
      </w:rPr>
      <w:fldChar w:fldCharType="separate"/>
    </w:r>
    <w:r w:rsidR="00453106">
      <w:rPr>
        <w:rStyle w:val="a8"/>
        <w:noProof/>
      </w:rPr>
      <w:t>6</w:t>
    </w:r>
    <w:r>
      <w:rPr>
        <w:rStyle w:val="a8"/>
      </w:rPr>
      <w:fldChar w:fldCharType="end"/>
    </w:r>
    <w:r>
      <w:rPr>
        <w:color w:val="333333"/>
        <w:kern w:val="0"/>
        <w:szCs w:val="21"/>
      </w:rPr>
      <w:t xml:space="preserve"> </w:t>
    </w:r>
    <w:r>
      <w:rPr>
        <w:rFonts w:hint="eastAsia"/>
        <w:color w:val="333333"/>
        <w:kern w:val="0"/>
        <w:szCs w:val="21"/>
      </w:rPr>
      <w:t>页</w:t>
    </w:r>
    <w:r>
      <w:rPr>
        <w:rFonts w:hint="eastAsia"/>
        <w:color w:val="333333"/>
        <w:kern w:val="0"/>
        <w:szCs w:val="21"/>
      </w:rPr>
      <w:t xml:space="preserve"> </w:t>
    </w:r>
    <w:r>
      <w:rPr>
        <w:rFonts w:hint="eastAsia"/>
        <w:color w:val="333333"/>
        <w:kern w:val="0"/>
        <w:szCs w:val="21"/>
      </w:rPr>
      <w:t>共</w:t>
    </w:r>
    <w:r>
      <w:rPr>
        <w:rFonts w:hint="eastAsia"/>
        <w:color w:val="333333"/>
        <w:kern w:val="0"/>
        <w:szCs w:val="21"/>
      </w:rPr>
      <w:t xml:space="preserve"> </w:t>
    </w:r>
    <w:r>
      <w:rPr>
        <w:color w:val="333333"/>
        <w:kern w:val="0"/>
        <w:szCs w:val="21"/>
      </w:rPr>
      <w:fldChar w:fldCharType="begin"/>
    </w:r>
    <w:r>
      <w:rPr>
        <w:color w:val="333333"/>
        <w:kern w:val="0"/>
        <w:szCs w:val="21"/>
      </w:rPr>
      <w:instrText xml:space="preserve"> NUMPAGES </w:instrText>
    </w:r>
    <w:r>
      <w:rPr>
        <w:color w:val="333333"/>
        <w:kern w:val="0"/>
        <w:szCs w:val="21"/>
      </w:rPr>
      <w:fldChar w:fldCharType="separate"/>
    </w:r>
    <w:r w:rsidR="00453106">
      <w:rPr>
        <w:noProof/>
        <w:color w:val="333333"/>
        <w:kern w:val="0"/>
        <w:szCs w:val="21"/>
      </w:rPr>
      <w:t>7</w:t>
    </w:r>
    <w:r>
      <w:rPr>
        <w:color w:val="333333"/>
        <w:kern w:val="0"/>
        <w:szCs w:val="21"/>
      </w:rPr>
      <w:fldChar w:fldCharType="end"/>
    </w:r>
    <w:r>
      <w:rPr>
        <w:rFonts w:hint="eastAsia"/>
        <w:color w:val="333333"/>
        <w:kern w:val="0"/>
        <w:szCs w:val="21"/>
      </w:rPr>
      <w:t xml:space="preserve"> </w:t>
    </w:r>
    <w:r>
      <w:rPr>
        <w:rFonts w:hint="eastAsia"/>
        <w:color w:val="333333"/>
        <w:kern w:val="0"/>
        <w:szCs w:val="21"/>
      </w:rPr>
      <w:t>页</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17C28" w:rsidRDefault="00517C28">
      <w:pPr>
        <w:spacing w:line="240" w:lineRule="auto"/>
      </w:pPr>
      <w:r>
        <w:separator/>
      </w:r>
    </w:p>
  </w:footnote>
  <w:footnote w:type="continuationSeparator" w:id="0">
    <w:p w:rsidR="00517C28" w:rsidRDefault="00517C2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148B" w:rsidRDefault="0002148B">
    <w:pPr>
      <w:pStyle w:val="a5"/>
    </w:pPr>
    <w:r>
      <w:rPr>
        <w:rFonts w:hint="eastAsia"/>
      </w:rPr>
      <w:tab/>
    </w:r>
    <w:r>
      <w:rPr>
        <w:rFonts w:hint="eastAsia"/>
      </w:rPr>
      <w:tab/>
      <w:t xml:space="preserve">         </w:t>
    </w:r>
    <w:r w:rsidRPr="0035068F">
      <w:rPr>
        <w:rFonts w:hint="eastAsia"/>
      </w:rPr>
      <w:t>中铁西南院</w:t>
    </w:r>
    <w:r w:rsidRPr="0035068F">
      <w:rPr>
        <w:rFonts w:hint="eastAsia"/>
      </w:rPr>
      <w:t>-</w:t>
    </w:r>
    <w:r w:rsidRPr="0035068F">
      <w:rPr>
        <w:rFonts w:hint="eastAsia"/>
      </w:rPr>
      <w:t>城市轨道交通巡检</w:t>
    </w:r>
    <w:proofErr w:type="spellStart"/>
    <w:r w:rsidRPr="0035068F">
      <w:rPr>
        <w:rFonts w:hint="eastAsia"/>
      </w:rPr>
      <w:t>IoT</w:t>
    </w:r>
    <w:proofErr w:type="spellEnd"/>
    <w:r w:rsidRPr="0035068F">
      <w:rPr>
        <w:rFonts w:hint="eastAsia"/>
      </w:rPr>
      <w:t>项目</w:t>
    </w:r>
    <w:r>
      <w:rPr>
        <w:rFonts w:hint="eastAsia"/>
      </w:rPr>
      <w:t>总体方案</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DB4360F"/>
    <w:multiLevelType w:val="multilevel"/>
    <w:tmpl w:val="7C788CB6"/>
    <w:lvl w:ilvl="0">
      <w:start w:val="1"/>
      <w:numFmt w:val="chineseCountingThousand"/>
      <w:pStyle w:val="1"/>
      <w:suff w:val="nothing"/>
      <w:lvlText w:val="%1、"/>
      <w:lvlJc w:val="left"/>
      <w:pPr>
        <w:ind w:left="0" w:firstLine="480"/>
      </w:pPr>
      <w:rPr>
        <w:rFonts w:hint="eastAsia"/>
      </w:rPr>
    </w:lvl>
    <w:lvl w:ilvl="1">
      <w:start w:val="1"/>
      <w:numFmt w:val="decimal"/>
      <w:pStyle w:val="2"/>
      <w:suff w:val="nothing"/>
      <w:lvlText w:val="%2、"/>
      <w:lvlJc w:val="left"/>
      <w:pPr>
        <w:ind w:left="0" w:firstLine="480"/>
      </w:pPr>
      <w:rPr>
        <w:rFonts w:hint="eastAsia"/>
      </w:rPr>
    </w:lvl>
    <w:lvl w:ilvl="2">
      <w:start w:val="1"/>
      <w:numFmt w:val="decimal"/>
      <w:pStyle w:val="3"/>
      <w:suff w:val="nothing"/>
      <w:lvlText w:val="%2.%3 "/>
      <w:lvlJc w:val="left"/>
      <w:pPr>
        <w:ind w:left="0" w:firstLine="480"/>
      </w:pPr>
      <w:rPr>
        <w:rFonts w:hint="eastAsia"/>
      </w:rPr>
    </w:lvl>
    <w:lvl w:ilvl="3">
      <w:start w:val="1"/>
      <w:numFmt w:val="decimal"/>
      <w:pStyle w:val="4"/>
      <w:suff w:val="nothing"/>
      <w:lvlText w:val="%2.%3.%4"/>
      <w:lvlJc w:val="left"/>
      <w:pPr>
        <w:ind w:left="0" w:firstLine="480"/>
      </w:pPr>
      <w:rPr>
        <w:rFonts w:hint="eastAsia"/>
      </w:rPr>
    </w:lvl>
    <w:lvl w:ilvl="4">
      <w:start w:val="1"/>
      <w:numFmt w:val="decimal"/>
      <w:pStyle w:val="5"/>
      <w:suff w:val="nothing"/>
      <w:lvlText w:val="%2.%3.%4.%5"/>
      <w:lvlJc w:val="left"/>
      <w:pPr>
        <w:ind w:left="0" w:firstLine="480"/>
      </w:pPr>
      <w:rPr>
        <w:rFonts w:hint="eastAsia"/>
      </w:rPr>
    </w:lvl>
    <w:lvl w:ilvl="5">
      <w:start w:val="1"/>
      <w:numFmt w:val="decimal"/>
      <w:pStyle w:val="6"/>
      <w:isLgl/>
      <w:suff w:val="nothing"/>
      <w:lvlText w:val="%1.%2.%3.%4.%5.%6"/>
      <w:lvlJc w:val="left"/>
      <w:pPr>
        <w:ind w:left="0" w:firstLine="0"/>
      </w:pPr>
      <w:rPr>
        <w:rFonts w:hint="eastAsia"/>
      </w:rPr>
    </w:lvl>
    <w:lvl w:ilvl="6">
      <w:start w:val="1"/>
      <w:numFmt w:val="decimal"/>
      <w:pStyle w:val="7"/>
      <w:isLgl/>
      <w:suff w:val="nothing"/>
      <w:lvlText w:val="%1.%2.%3.%4.%5.%6.%7"/>
      <w:lvlJc w:val="left"/>
      <w:pPr>
        <w:ind w:left="0" w:firstLine="0"/>
      </w:pPr>
      <w:rPr>
        <w:rFonts w:hint="eastAsia"/>
      </w:rPr>
    </w:lvl>
    <w:lvl w:ilvl="7">
      <w:start w:val="1"/>
      <w:numFmt w:val="decimal"/>
      <w:pStyle w:val="8"/>
      <w:isLgl/>
      <w:suff w:val="nothing"/>
      <w:lvlText w:val="%1.%2.%3.%4.%5.%6.%7.%8"/>
      <w:lvlJc w:val="left"/>
      <w:pPr>
        <w:ind w:left="0" w:firstLine="0"/>
      </w:pPr>
      <w:rPr>
        <w:rFonts w:hint="eastAsia"/>
      </w:rPr>
    </w:lvl>
    <w:lvl w:ilvl="8">
      <w:start w:val="1"/>
      <w:numFmt w:val="decimal"/>
      <w:pStyle w:val="9"/>
      <w:isLgl/>
      <w:suff w:val="nothing"/>
      <w:lvlText w:val="%1.%2.%3.%4.%5.%6.%7.%8.%9"/>
      <w:lvlJc w:val="left"/>
      <w:pPr>
        <w:ind w:left="0" w:firstLine="0"/>
      </w:pPr>
      <w:rPr>
        <w:rFonts w:hint="eastAsia"/>
      </w:rPr>
    </w:lvl>
  </w:abstractNum>
  <w:abstractNum w:abstractNumId="1">
    <w:nsid w:val="4E0B362F"/>
    <w:multiLevelType w:val="hybridMultilevel"/>
    <w:tmpl w:val="8092D070"/>
    <w:lvl w:ilvl="0" w:tplc="68945446">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59D21E19"/>
    <w:multiLevelType w:val="multilevel"/>
    <w:tmpl w:val="75DABC82"/>
    <w:lvl w:ilvl="0">
      <w:start w:val="1"/>
      <w:numFmt w:val="chineseCountingThousand"/>
      <w:pStyle w:val="10"/>
      <w:suff w:val="nothing"/>
      <w:lvlText w:val="附录%1 "/>
      <w:lvlJc w:val="left"/>
      <w:pPr>
        <w:ind w:left="0" w:firstLine="0"/>
      </w:pPr>
      <w:rPr>
        <w:rFonts w:hint="eastAsia"/>
      </w:rPr>
    </w:lvl>
    <w:lvl w:ilvl="1">
      <w:start w:val="1"/>
      <w:numFmt w:val="decimal"/>
      <w:pStyle w:val="20"/>
      <w:isLgl/>
      <w:suff w:val="nothing"/>
      <w:lvlText w:val="%1.%2 "/>
      <w:lvlJc w:val="left"/>
      <w:pPr>
        <w:ind w:left="0" w:firstLine="0"/>
      </w:pPr>
      <w:rPr>
        <w:rFonts w:hint="eastAsia"/>
      </w:rPr>
    </w:lvl>
    <w:lvl w:ilvl="2">
      <w:start w:val="1"/>
      <w:numFmt w:val="decimal"/>
      <w:pStyle w:val="30"/>
      <w:isLgl/>
      <w:suff w:val="nothing"/>
      <w:lvlText w:val="%1.%2.%3 "/>
      <w:lvlJc w:val="left"/>
      <w:pPr>
        <w:ind w:left="0" w:firstLine="0"/>
      </w:pPr>
      <w:rPr>
        <w:rFonts w:hint="eastAsia"/>
      </w:rPr>
    </w:lvl>
    <w:lvl w:ilvl="3">
      <w:start w:val="1"/>
      <w:numFmt w:val="decimal"/>
      <w:pStyle w:val="40"/>
      <w:isLgl/>
      <w:suff w:val="nothing"/>
      <w:lvlText w:val="%1.%2.%3.%4 "/>
      <w:lvlJc w:val="left"/>
      <w:pPr>
        <w:ind w:left="0" w:firstLine="0"/>
      </w:pPr>
      <w:rPr>
        <w:rFonts w:hint="eastAsia"/>
      </w:rPr>
    </w:lvl>
    <w:lvl w:ilvl="4">
      <w:start w:val="1"/>
      <w:numFmt w:val="none"/>
      <w:suff w:val="nothing"/>
      <w:lvlText w:val=""/>
      <w:lvlJc w:val="left"/>
      <w:pPr>
        <w:ind w:left="992" w:hanging="992"/>
      </w:pPr>
      <w:rPr>
        <w:rFonts w:hint="eastAsia"/>
      </w:rPr>
    </w:lvl>
    <w:lvl w:ilvl="5">
      <w:start w:val="1"/>
      <w:numFmt w:val="none"/>
      <w:suff w:val="nothing"/>
      <w:lvlText w:val=""/>
      <w:lvlJc w:val="left"/>
      <w:pPr>
        <w:ind w:left="1134" w:hanging="1134"/>
      </w:pPr>
      <w:rPr>
        <w:rFonts w:hint="eastAsia"/>
      </w:rPr>
    </w:lvl>
    <w:lvl w:ilvl="6">
      <w:start w:val="1"/>
      <w:numFmt w:val="none"/>
      <w:suff w:val="nothing"/>
      <w:lvlText w:val=""/>
      <w:lvlJc w:val="left"/>
      <w:pPr>
        <w:ind w:left="1276" w:hanging="1276"/>
      </w:pPr>
      <w:rPr>
        <w:rFonts w:hint="eastAsia"/>
      </w:rPr>
    </w:lvl>
    <w:lvl w:ilvl="7">
      <w:start w:val="1"/>
      <w:numFmt w:val="none"/>
      <w:suff w:val="nothing"/>
      <w:lvlText w:val=""/>
      <w:lvlJc w:val="left"/>
      <w:pPr>
        <w:ind w:left="1418" w:hanging="1418"/>
      </w:pPr>
      <w:rPr>
        <w:rFonts w:hint="eastAsia"/>
      </w:rPr>
    </w:lvl>
    <w:lvl w:ilvl="8">
      <w:start w:val="1"/>
      <w:numFmt w:val="none"/>
      <w:suff w:val="nothing"/>
      <w:lvlText w:val=""/>
      <w:lvlJc w:val="left"/>
      <w:pPr>
        <w:ind w:left="1559" w:hanging="1559"/>
      </w:pPr>
      <w:rPr>
        <w:rFonts w:hint="eastAsia"/>
      </w:rPr>
    </w:lvl>
  </w:abstractNum>
  <w:abstractNum w:abstractNumId="3">
    <w:nsid w:val="65F658A7"/>
    <w:multiLevelType w:val="hybridMultilevel"/>
    <w:tmpl w:val="278A39AC"/>
    <w:lvl w:ilvl="0" w:tplc="048A7A6C">
      <w:start w:val="5"/>
      <w:numFmt w:val="bullet"/>
      <w:lvlText w:val="-"/>
      <w:lvlJc w:val="left"/>
      <w:pPr>
        <w:ind w:left="360" w:hanging="36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766B281E"/>
    <w:multiLevelType w:val="multilevel"/>
    <w:tmpl w:val="C066C168"/>
    <w:lvl w:ilvl="0">
      <w:start w:val="1"/>
      <w:numFmt w:val="chineseCountingThousand"/>
      <w:pStyle w:val="11"/>
      <w:suff w:val="nothing"/>
      <w:lvlText w:val="第%1章 "/>
      <w:lvlJc w:val="left"/>
      <w:pPr>
        <w:ind w:left="0" w:firstLine="0"/>
      </w:pPr>
      <w:rPr>
        <w:rFonts w:hint="eastAsia"/>
      </w:rPr>
    </w:lvl>
    <w:lvl w:ilvl="1">
      <w:start w:val="1"/>
      <w:numFmt w:val="decimal"/>
      <w:pStyle w:val="21"/>
      <w:isLgl/>
      <w:suff w:val="nothing"/>
      <w:lvlText w:val="%1.%2 "/>
      <w:lvlJc w:val="left"/>
      <w:pPr>
        <w:ind w:left="0" w:firstLine="0"/>
      </w:pPr>
      <w:rPr>
        <w:rFonts w:hint="eastAsia"/>
      </w:rPr>
    </w:lvl>
    <w:lvl w:ilvl="2">
      <w:start w:val="1"/>
      <w:numFmt w:val="decimal"/>
      <w:pStyle w:val="31"/>
      <w:isLgl/>
      <w:suff w:val="nothing"/>
      <w:lvlText w:val="%1.%2.%3 "/>
      <w:lvlJc w:val="left"/>
      <w:pPr>
        <w:ind w:left="0" w:firstLine="0"/>
      </w:pPr>
      <w:rPr>
        <w:rFonts w:hint="eastAsia"/>
      </w:rPr>
    </w:lvl>
    <w:lvl w:ilvl="3">
      <w:start w:val="1"/>
      <w:numFmt w:val="decimal"/>
      <w:pStyle w:val="41"/>
      <w:isLgl/>
      <w:suff w:val="nothing"/>
      <w:lvlText w:val="%1.%2.%3.%4 "/>
      <w:lvlJc w:val="left"/>
      <w:pPr>
        <w:ind w:left="0" w:firstLine="0"/>
      </w:pPr>
      <w:rPr>
        <w:rFonts w:hint="eastAsia"/>
      </w:rPr>
    </w:lvl>
    <w:lvl w:ilvl="4">
      <w:start w:val="1"/>
      <w:numFmt w:val="decimal"/>
      <w:pStyle w:val="50"/>
      <w:isLgl/>
      <w:suff w:val="nothing"/>
      <w:lvlText w:val="%1.%2.%3.%4.%5 "/>
      <w:lvlJc w:val="left"/>
      <w:pPr>
        <w:ind w:left="0" w:firstLine="0"/>
      </w:pPr>
      <w:rPr>
        <w:rFonts w:hint="eastAsia"/>
      </w:rPr>
    </w:lvl>
    <w:lvl w:ilvl="5">
      <w:start w:val="1"/>
      <w:numFmt w:val="decimal"/>
      <w:pStyle w:val="60"/>
      <w:isLgl/>
      <w:suff w:val="nothing"/>
      <w:lvlText w:val="%1.%2.%3.%4.%5.%6 "/>
      <w:lvlJc w:val="left"/>
      <w:pPr>
        <w:ind w:left="0" w:firstLine="0"/>
      </w:pPr>
      <w:rPr>
        <w:rFonts w:hint="eastAsia"/>
      </w:rPr>
    </w:lvl>
    <w:lvl w:ilvl="6">
      <w:start w:val="1"/>
      <w:numFmt w:val="decimal"/>
      <w:pStyle w:val="70"/>
      <w:isLgl/>
      <w:suff w:val="nothing"/>
      <w:lvlText w:val="%1.%2.%3.%4.%5.%6.%7 "/>
      <w:lvlJc w:val="left"/>
      <w:pPr>
        <w:ind w:left="0" w:firstLine="0"/>
      </w:pPr>
      <w:rPr>
        <w:rFonts w:hint="eastAsia"/>
      </w:rPr>
    </w:lvl>
    <w:lvl w:ilvl="7">
      <w:start w:val="1"/>
      <w:numFmt w:val="none"/>
      <w:pStyle w:val="80"/>
      <w:suff w:val="nothing"/>
      <w:lvlText w:val=""/>
      <w:lvlJc w:val="left"/>
      <w:pPr>
        <w:ind w:left="0" w:firstLine="0"/>
      </w:pPr>
      <w:rPr>
        <w:rFonts w:hint="eastAsia"/>
      </w:rPr>
    </w:lvl>
    <w:lvl w:ilvl="8">
      <w:start w:val="1"/>
      <w:numFmt w:val="none"/>
      <w:pStyle w:val="90"/>
      <w:suff w:val="nothing"/>
      <w:lvlText w:val=""/>
      <w:lvlJc w:val="left"/>
      <w:pPr>
        <w:ind w:left="0" w:firstLine="0"/>
      </w:pPr>
      <w:rPr>
        <w:rFonts w:hint="eastAsia"/>
      </w:rPr>
    </w:lvl>
  </w:abstractNum>
  <w:num w:numId="1">
    <w:abstractNumId w:val="4"/>
  </w:num>
  <w:num w:numId="2">
    <w:abstractNumId w:val="2"/>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1"/>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6"/>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223"/>
  <w:drawingGridVerticalSpacing w:val="20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557E0"/>
    <w:rsid w:val="00012C3F"/>
    <w:rsid w:val="0002148B"/>
    <w:rsid w:val="000E7400"/>
    <w:rsid w:val="0012647E"/>
    <w:rsid w:val="00200DA6"/>
    <w:rsid w:val="00225D2B"/>
    <w:rsid w:val="00274E3C"/>
    <w:rsid w:val="002E2987"/>
    <w:rsid w:val="003201C0"/>
    <w:rsid w:val="0035068F"/>
    <w:rsid w:val="003E45B7"/>
    <w:rsid w:val="00407311"/>
    <w:rsid w:val="00453106"/>
    <w:rsid w:val="0046688B"/>
    <w:rsid w:val="00472B32"/>
    <w:rsid w:val="00517C28"/>
    <w:rsid w:val="00560B7C"/>
    <w:rsid w:val="005745C8"/>
    <w:rsid w:val="005D443F"/>
    <w:rsid w:val="006934C7"/>
    <w:rsid w:val="006A4997"/>
    <w:rsid w:val="006E50F1"/>
    <w:rsid w:val="006F19C1"/>
    <w:rsid w:val="007046BE"/>
    <w:rsid w:val="00733D46"/>
    <w:rsid w:val="007F603C"/>
    <w:rsid w:val="008C4F8E"/>
    <w:rsid w:val="00971207"/>
    <w:rsid w:val="009872DF"/>
    <w:rsid w:val="009943D8"/>
    <w:rsid w:val="0099583A"/>
    <w:rsid w:val="00A91544"/>
    <w:rsid w:val="00AE28BC"/>
    <w:rsid w:val="00B13C94"/>
    <w:rsid w:val="00B65699"/>
    <w:rsid w:val="00C1080C"/>
    <w:rsid w:val="00C557E0"/>
    <w:rsid w:val="00C76F23"/>
    <w:rsid w:val="00CE3850"/>
    <w:rsid w:val="00CF0B65"/>
    <w:rsid w:val="00D53A13"/>
    <w:rsid w:val="00D758D7"/>
    <w:rsid w:val="00DD7203"/>
    <w:rsid w:val="00E7287A"/>
    <w:rsid w:val="00EE779C"/>
    <w:rsid w:val="00F01093"/>
    <w:rsid w:val="00F13776"/>
    <w:rsid w:val="00F204E6"/>
    <w:rsid w:val="00F56378"/>
    <w:rsid w:val="00F73808"/>
    <w:rsid w:val="00FA2C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spacing w:line="412" w:lineRule="atLeast"/>
      <w:jc w:val="both"/>
    </w:pPr>
    <w:rPr>
      <w:kern w:val="2"/>
      <w:sz w:val="24"/>
    </w:rPr>
  </w:style>
  <w:style w:type="paragraph" w:styleId="11">
    <w:name w:val="heading 1"/>
    <w:aliases w:val="章"/>
    <w:basedOn w:val="a0"/>
    <w:next w:val="a1"/>
    <w:qFormat/>
    <w:pPr>
      <w:pageBreakBefore/>
      <w:numPr>
        <w:numId w:val="1"/>
      </w:numPr>
      <w:spacing w:before="420" w:after="300"/>
      <w:jc w:val="center"/>
      <w:outlineLvl w:val="0"/>
    </w:pPr>
    <w:rPr>
      <w:rFonts w:eastAsia="黑体"/>
      <w:kern w:val="44"/>
      <w:sz w:val="44"/>
    </w:rPr>
  </w:style>
  <w:style w:type="paragraph" w:styleId="21">
    <w:name w:val="heading 2"/>
    <w:aliases w:val="节"/>
    <w:basedOn w:val="a0"/>
    <w:next w:val="a1"/>
    <w:qFormat/>
    <w:pPr>
      <w:numPr>
        <w:ilvl w:val="1"/>
        <w:numId w:val="1"/>
      </w:numPr>
      <w:spacing w:before="360" w:after="240"/>
      <w:outlineLvl w:val="1"/>
    </w:pPr>
    <w:rPr>
      <w:rFonts w:eastAsia="黑体"/>
      <w:sz w:val="32"/>
    </w:rPr>
  </w:style>
  <w:style w:type="paragraph" w:styleId="31">
    <w:name w:val="heading 3"/>
    <w:aliases w:val="小节"/>
    <w:basedOn w:val="a0"/>
    <w:next w:val="a1"/>
    <w:qFormat/>
    <w:pPr>
      <w:numPr>
        <w:ilvl w:val="2"/>
        <w:numId w:val="1"/>
      </w:numPr>
      <w:spacing w:before="240" w:after="120"/>
      <w:outlineLvl w:val="2"/>
    </w:pPr>
    <w:rPr>
      <w:rFonts w:eastAsia="黑体"/>
      <w:sz w:val="30"/>
    </w:rPr>
  </w:style>
  <w:style w:type="paragraph" w:styleId="41">
    <w:name w:val="heading 4"/>
    <w:basedOn w:val="a0"/>
    <w:next w:val="a1"/>
    <w:qFormat/>
    <w:pPr>
      <w:numPr>
        <w:ilvl w:val="3"/>
        <w:numId w:val="1"/>
      </w:numPr>
      <w:spacing w:before="120" w:after="60"/>
      <w:outlineLvl w:val="3"/>
    </w:pPr>
    <w:rPr>
      <w:b/>
      <w:sz w:val="28"/>
    </w:rPr>
  </w:style>
  <w:style w:type="paragraph" w:styleId="50">
    <w:name w:val="heading 5"/>
    <w:basedOn w:val="a0"/>
    <w:next w:val="a1"/>
    <w:qFormat/>
    <w:pPr>
      <w:numPr>
        <w:ilvl w:val="4"/>
        <w:numId w:val="1"/>
      </w:numPr>
      <w:spacing w:before="60"/>
      <w:outlineLvl w:val="4"/>
    </w:pPr>
    <w:rPr>
      <w:b/>
      <w:sz w:val="28"/>
    </w:rPr>
  </w:style>
  <w:style w:type="paragraph" w:styleId="60">
    <w:name w:val="heading 6"/>
    <w:basedOn w:val="a0"/>
    <w:next w:val="a1"/>
    <w:qFormat/>
    <w:pPr>
      <w:numPr>
        <w:ilvl w:val="5"/>
        <w:numId w:val="1"/>
      </w:numPr>
      <w:outlineLvl w:val="5"/>
    </w:pPr>
    <w:rPr>
      <w:b/>
    </w:rPr>
  </w:style>
  <w:style w:type="paragraph" w:styleId="70">
    <w:name w:val="heading 7"/>
    <w:basedOn w:val="a0"/>
    <w:next w:val="a1"/>
    <w:qFormat/>
    <w:pPr>
      <w:numPr>
        <w:ilvl w:val="6"/>
        <w:numId w:val="1"/>
      </w:numPr>
      <w:outlineLvl w:val="6"/>
    </w:pPr>
    <w:rPr>
      <w:b/>
    </w:rPr>
  </w:style>
  <w:style w:type="paragraph" w:styleId="80">
    <w:name w:val="heading 8"/>
    <w:basedOn w:val="a0"/>
    <w:next w:val="a1"/>
    <w:qFormat/>
    <w:pPr>
      <w:numPr>
        <w:ilvl w:val="7"/>
        <w:numId w:val="1"/>
      </w:numPr>
      <w:outlineLvl w:val="7"/>
    </w:pPr>
    <w:rPr>
      <w:b/>
    </w:rPr>
  </w:style>
  <w:style w:type="paragraph" w:styleId="90">
    <w:name w:val="heading 9"/>
    <w:basedOn w:val="a0"/>
    <w:next w:val="a1"/>
    <w:qFormat/>
    <w:pPr>
      <w:numPr>
        <w:ilvl w:val="8"/>
        <w:numId w:val="1"/>
      </w:numPr>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qFormat/>
    <w:pPr>
      <w:keepNext/>
      <w:keepLines/>
      <w:spacing w:line="412" w:lineRule="atLeast"/>
      <w:jc w:val="both"/>
    </w:pPr>
    <w:rPr>
      <w:kern w:val="2"/>
      <w:sz w:val="24"/>
    </w:rPr>
  </w:style>
  <w:style w:type="paragraph" w:styleId="a1">
    <w:name w:val="Body Text First Indent"/>
    <w:basedOn w:val="a"/>
    <w:pPr>
      <w:ind w:firstLine="480"/>
    </w:pPr>
  </w:style>
  <w:style w:type="paragraph" w:styleId="a5">
    <w:name w:val="header"/>
    <w:basedOn w:val="a6"/>
    <w:pPr>
      <w:pBdr>
        <w:top w:val="none" w:sz="0" w:space="0" w:color="auto"/>
        <w:bottom w:val="single" w:sz="6" w:space="0" w:color="auto"/>
      </w:pBdr>
    </w:pPr>
    <w:rPr>
      <w:i/>
    </w:rPr>
  </w:style>
  <w:style w:type="paragraph" w:styleId="a6">
    <w:name w:val="footer"/>
    <w:pPr>
      <w:widowControl w:val="0"/>
      <w:pBdr>
        <w:top w:val="single" w:sz="6" w:space="0" w:color="auto"/>
      </w:pBdr>
      <w:tabs>
        <w:tab w:val="center" w:pos="4480"/>
        <w:tab w:val="right" w:pos="8960"/>
      </w:tabs>
      <w:snapToGrid w:val="0"/>
      <w:spacing w:line="206" w:lineRule="atLeast"/>
    </w:pPr>
    <w:rPr>
      <w:b/>
      <w:kern w:val="2"/>
      <w:sz w:val="18"/>
    </w:rPr>
  </w:style>
  <w:style w:type="paragraph" w:customStyle="1" w:styleId="a7">
    <w:name w:val="封面"/>
    <w:pPr>
      <w:widowControl w:val="0"/>
      <w:spacing w:line="412" w:lineRule="atLeast"/>
      <w:jc w:val="both"/>
    </w:pPr>
    <w:rPr>
      <w:kern w:val="2"/>
      <w:sz w:val="24"/>
    </w:rPr>
  </w:style>
  <w:style w:type="character" w:styleId="a8">
    <w:name w:val="page number"/>
    <w:basedOn w:val="a2"/>
  </w:style>
  <w:style w:type="paragraph" w:customStyle="1" w:styleId="a9">
    <w:name w:val="目录标题"/>
    <w:basedOn w:val="aa"/>
    <w:next w:val="a1"/>
    <w:pPr>
      <w:spacing w:before="420" w:after="300"/>
      <w:jc w:val="center"/>
    </w:pPr>
    <w:rPr>
      <w:rFonts w:eastAsia="黑体"/>
      <w:sz w:val="48"/>
    </w:rPr>
  </w:style>
  <w:style w:type="paragraph" w:customStyle="1" w:styleId="aa">
    <w:name w:val="目录"/>
    <w:pPr>
      <w:spacing w:line="412" w:lineRule="atLeast"/>
      <w:jc w:val="both"/>
    </w:pPr>
    <w:rPr>
      <w:kern w:val="2"/>
      <w:sz w:val="24"/>
    </w:rPr>
  </w:style>
  <w:style w:type="paragraph" w:styleId="12">
    <w:name w:val="toc 1"/>
    <w:basedOn w:val="aa"/>
    <w:next w:val="a1"/>
    <w:autoRedefine/>
    <w:semiHidden/>
    <w:pPr>
      <w:keepNext/>
      <w:spacing w:before="300" w:after="60"/>
    </w:pPr>
    <w:rPr>
      <w:b/>
      <w:sz w:val="28"/>
    </w:rPr>
  </w:style>
  <w:style w:type="paragraph" w:styleId="22">
    <w:name w:val="toc 2"/>
    <w:basedOn w:val="aa"/>
    <w:next w:val="a1"/>
    <w:autoRedefine/>
    <w:semiHidden/>
    <w:pPr>
      <w:ind w:left="240"/>
    </w:pPr>
  </w:style>
  <w:style w:type="paragraph" w:styleId="32">
    <w:name w:val="toc 3"/>
    <w:basedOn w:val="aa"/>
    <w:next w:val="a1"/>
    <w:autoRedefine/>
    <w:semiHidden/>
    <w:pPr>
      <w:ind w:left="480"/>
    </w:pPr>
  </w:style>
  <w:style w:type="paragraph" w:styleId="42">
    <w:name w:val="toc 4"/>
    <w:basedOn w:val="aa"/>
    <w:next w:val="a1"/>
    <w:autoRedefine/>
    <w:semiHidden/>
    <w:pPr>
      <w:ind w:left="720"/>
    </w:pPr>
    <w:rPr>
      <w:sz w:val="21"/>
    </w:rPr>
  </w:style>
  <w:style w:type="paragraph" w:styleId="51">
    <w:name w:val="toc 5"/>
    <w:basedOn w:val="aa"/>
    <w:next w:val="a1"/>
    <w:autoRedefine/>
    <w:semiHidden/>
    <w:pPr>
      <w:ind w:left="960"/>
    </w:pPr>
    <w:rPr>
      <w:sz w:val="21"/>
    </w:rPr>
  </w:style>
  <w:style w:type="paragraph" w:customStyle="1" w:styleId="ab">
    <w:name w:val="级别"/>
    <w:basedOn w:val="a1"/>
    <w:next w:val="a1"/>
  </w:style>
  <w:style w:type="paragraph" w:customStyle="1" w:styleId="ac">
    <w:name w:val="表栏名"/>
    <w:basedOn w:val="a"/>
    <w:pPr>
      <w:jc w:val="center"/>
    </w:pPr>
    <w:rPr>
      <w:b/>
    </w:rPr>
  </w:style>
  <w:style w:type="paragraph" w:customStyle="1" w:styleId="10">
    <w:name w:val="附录 1"/>
    <w:basedOn w:val="11"/>
    <w:next w:val="a1"/>
    <w:pPr>
      <w:numPr>
        <w:numId w:val="2"/>
      </w:numPr>
    </w:pPr>
  </w:style>
  <w:style w:type="paragraph" w:customStyle="1" w:styleId="20">
    <w:name w:val="附录 2"/>
    <w:basedOn w:val="21"/>
    <w:next w:val="a1"/>
    <w:pPr>
      <w:numPr>
        <w:numId w:val="2"/>
      </w:numPr>
    </w:pPr>
  </w:style>
  <w:style w:type="paragraph" w:customStyle="1" w:styleId="30">
    <w:name w:val="附录 3"/>
    <w:basedOn w:val="31"/>
    <w:next w:val="a1"/>
    <w:pPr>
      <w:numPr>
        <w:numId w:val="2"/>
      </w:numPr>
    </w:pPr>
  </w:style>
  <w:style w:type="paragraph" w:customStyle="1" w:styleId="40">
    <w:name w:val="附录 4"/>
    <w:basedOn w:val="41"/>
    <w:next w:val="a1"/>
    <w:pPr>
      <w:numPr>
        <w:numId w:val="2"/>
      </w:numPr>
    </w:pPr>
  </w:style>
  <w:style w:type="paragraph" w:customStyle="1" w:styleId="ad">
    <w:name w:val="表栏内容"/>
    <w:basedOn w:val="a"/>
    <w:pPr>
      <w:jc w:val="center"/>
    </w:pPr>
  </w:style>
  <w:style w:type="paragraph" w:customStyle="1" w:styleId="ae">
    <w:name w:val="间隔（小）"/>
    <w:basedOn w:val="a"/>
    <w:pPr>
      <w:widowControl w:val="0"/>
      <w:spacing w:line="180" w:lineRule="exact"/>
    </w:pPr>
    <w:rPr>
      <w:sz w:val="18"/>
    </w:rPr>
  </w:style>
  <w:style w:type="paragraph" w:customStyle="1" w:styleId="1">
    <w:name w:val="级别1"/>
    <w:basedOn w:val="ab"/>
    <w:next w:val="a1"/>
    <w:pPr>
      <w:keepNext/>
      <w:numPr>
        <w:numId w:val="9"/>
      </w:numPr>
    </w:pPr>
    <w:rPr>
      <w:b/>
    </w:rPr>
  </w:style>
  <w:style w:type="paragraph" w:customStyle="1" w:styleId="2">
    <w:name w:val="级别2"/>
    <w:basedOn w:val="ab"/>
    <w:next w:val="a1"/>
    <w:pPr>
      <w:numPr>
        <w:ilvl w:val="1"/>
        <w:numId w:val="9"/>
      </w:numPr>
    </w:pPr>
    <w:rPr>
      <w:b/>
    </w:rPr>
  </w:style>
  <w:style w:type="paragraph" w:customStyle="1" w:styleId="3">
    <w:name w:val="级别3"/>
    <w:basedOn w:val="ab"/>
    <w:next w:val="a1"/>
    <w:pPr>
      <w:numPr>
        <w:ilvl w:val="2"/>
        <w:numId w:val="9"/>
      </w:numPr>
    </w:pPr>
  </w:style>
  <w:style w:type="paragraph" w:customStyle="1" w:styleId="4">
    <w:name w:val="级别4"/>
    <w:basedOn w:val="ab"/>
    <w:next w:val="a1"/>
    <w:pPr>
      <w:numPr>
        <w:ilvl w:val="3"/>
        <w:numId w:val="9"/>
      </w:numPr>
    </w:pPr>
  </w:style>
  <w:style w:type="paragraph" w:customStyle="1" w:styleId="5">
    <w:name w:val="级别5"/>
    <w:basedOn w:val="ab"/>
    <w:next w:val="a1"/>
    <w:pPr>
      <w:numPr>
        <w:ilvl w:val="4"/>
        <w:numId w:val="9"/>
      </w:numPr>
    </w:pPr>
  </w:style>
  <w:style w:type="paragraph" w:customStyle="1" w:styleId="6">
    <w:name w:val="级别6"/>
    <w:basedOn w:val="ab"/>
    <w:next w:val="a1"/>
    <w:pPr>
      <w:numPr>
        <w:ilvl w:val="5"/>
        <w:numId w:val="9"/>
      </w:numPr>
    </w:pPr>
  </w:style>
  <w:style w:type="paragraph" w:customStyle="1" w:styleId="7">
    <w:name w:val="级别7"/>
    <w:basedOn w:val="ab"/>
    <w:next w:val="a1"/>
    <w:pPr>
      <w:numPr>
        <w:ilvl w:val="6"/>
        <w:numId w:val="9"/>
      </w:numPr>
    </w:pPr>
  </w:style>
  <w:style w:type="paragraph" w:customStyle="1" w:styleId="8">
    <w:name w:val="级别8"/>
    <w:basedOn w:val="ab"/>
    <w:next w:val="a1"/>
    <w:pPr>
      <w:numPr>
        <w:ilvl w:val="7"/>
        <w:numId w:val="9"/>
      </w:numPr>
    </w:pPr>
  </w:style>
  <w:style w:type="paragraph" w:customStyle="1" w:styleId="13">
    <w:name w:val="样式1"/>
    <w:basedOn w:val="ab"/>
  </w:style>
  <w:style w:type="paragraph" w:customStyle="1" w:styleId="9">
    <w:name w:val="级别9"/>
    <w:basedOn w:val="ab"/>
    <w:next w:val="a1"/>
    <w:pPr>
      <w:numPr>
        <w:ilvl w:val="8"/>
        <w:numId w:val="9"/>
      </w:numPr>
    </w:pPr>
  </w:style>
  <w:style w:type="paragraph" w:styleId="af">
    <w:name w:val="List Paragraph"/>
    <w:basedOn w:val="a"/>
    <w:uiPriority w:val="34"/>
    <w:qFormat/>
    <w:rsid w:val="009943D8"/>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spacing w:line="412" w:lineRule="atLeast"/>
      <w:jc w:val="both"/>
    </w:pPr>
    <w:rPr>
      <w:kern w:val="2"/>
      <w:sz w:val="24"/>
    </w:rPr>
  </w:style>
  <w:style w:type="paragraph" w:styleId="11">
    <w:name w:val="heading 1"/>
    <w:aliases w:val="章"/>
    <w:basedOn w:val="a0"/>
    <w:next w:val="a1"/>
    <w:qFormat/>
    <w:pPr>
      <w:pageBreakBefore/>
      <w:numPr>
        <w:numId w:val="1"/>
      </w:numPr>
      <w:spacing w:before="420" w:after="300"/>
      <w:jc w:val="center"/>
      <w:outlineLvl w:val="0"/>
    </w:pPr>
    <w:rPr>
      <w:rFonts w:eastAsia="黑体"/>
      <w:kern w:val="44"/>
      <w:sz w:val="44"/>
    </w:rPr>
  </w:style>
  <w:style w:type="paragraph" w:styleId="21">
    <w:name w:val="heading 2"/>
    <w:aliases w:val="节"/>
    <w:basedOn w:val="a0"/>
    <w:next w:val="a1"/>
    <w:qFormat/>
    <w:pPr>
      <w:numPr>
        <w:ilvl w:val="1"/>
        <w:numId w:val="1"/>
      </w:numPr>
      <w:spacing w:before="360" w:after="240"/>
      <w:outlineLvl w:val="1"/>
    </w:pPr>
    <w:rPr>
      <w:rFonts w:eastAsia="黑体"/>
      <w:sz w:val="32"/>
    </w:rPr>
  </w:style>
  <w:style w:type="paragraph" w:styleId="31">
    <w:name w:val="heading 3"/>
    <w:aliases w:val="小节"/>
    <w:basedOn w:val="a0"/>
    <w:next w:val="a1"/>
    <w:qFormat/>
    <w:pPr>
      <w:numPr>
        <w:ilvl w:val="2"/>
        <w:numId w:val="1"/>
      </w:numPr>
      <w:spacing w:before="240" w:after="120"/>
      <w:outlineLvl w:val="2"/>
    </w:pPr>
    <w:rPr>
      <w:rFonts w:eastAsia="黑体"/>
      <w:sz w:val="30"/>
    </w:rPr>
  </w:style>
  <w:style w:type="paragraph" w:styleId="41">
    <w:name w:val="heading 4"/>
    <w:basedOn w:val="a0"/>
    <w:next w:val="a1"/>
    <w:qFormat/>
    <w:pPr>
      <w:numPr>
        <w:ilvl w:val="3"/>
        <w:numId w:val="1"/>
      </w:numPr>
      <w:spacing w:before="120" w:after="60"/>
      <w:outlineLvl w:val="3"/>
    </w:pPr>
    <w:rPr>
      <w:b/>
      <w:sz w:val="28"/>
    </w:rPr>
  </w:style>
  <w:style w:type="paragraph" w:styleId="50">
    <w:name w:val="heading 5"/>
    <w:basedOn w:val="a0"/>
    <w:next w:val="a1"/>
    <w:qFormat/>
    <w:pPr>
      <w:numPr>
        <w:ilvl w:val="4"/>
        <w:numId w:val="1"/>
      </w:numPr>
      <w:spacing w:before="60"/>
      <w:outlineLvl w:val="4"/>
    </w:pPr>
    <w:rPr>
      <w:b/>
      <w:sz w:val="28"/>
    </w:rPr>
  </w:style>
  <w:style w:type="paragraph" w:styleId="60">
    <w:name w:val="heading 6"/>
    <w:basedOn w:val="a0"/>
    <w:next w:val="a1"/>
    <w:qFormat/>
    <w:pPr>
      <w:numPr>
        <w:ilvl w:val="5"/>
        <w:numId w:val="1"/>
      </w:numPr>
      <w:outlineLvl w:val="5"/>
    </w:pPr>
    <w:rPr>
      <w:b/>
    </w:rPr>
  </w:style>
  <w:style w:type="paragraph" w:styleId="70">
    <w:name w:val="heading 7"/>
    <w:basedOn w:val="a0"/>
    <w:next w:val="a1"/>
    <w:qFormat/>
    <w:pPr>
      <w:numPr>
        <w:ilvl w:val="6"/>
        <w:numId w:val="1"/>
      </w:numPr>
      <w:outlineLvl w:val="6"/>
    </w:pPr>
    <w:rPr>
      <w:b/>
    </w:rPr>
  </w:style>
  <w:style w:type="paragraph" w:styleId="80">
    <w:name w:val="heading 8"/>
    <w:basedOn w:val="a0"/>
    <w:next w:val="a1"/>
    <w:qFormat/>
    <w:pPr>
      <w:numPr>
        <w:ilvl w:val="7"/>
        <w:numId w:val="1"/>
      </w:numPr>
      <w:outlineLvl w:val="7"/>
    </w:pPr>
    <w:rPr>
      <w:b/>
    </w:rPr>
  </w:style>
  <w:style w:type="paragraph" w:styleId="90">
    <w:name w:val="heading 9"/>
    <w:basedOn w:val="a0"/>
    <w:next w:val="a1"/>
    <w:qFormat/>
    <w:pPr>
      <w:numPr>
        <w:ilvl w:val="8"/>
        <w:numId w:val="1"/>
      </w:numPr>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qFormat/>
    <w:pPr>
      <w:keepNext/>
      <w:keepLines/>
      <w:spacing w:line="412" w:lineRule="atLeast"/>
      <w:jc w:val="both"/>
    </w:pPr>
    <w:rPr>
      <w:kern w:val="2"/>
      <w:sz w:val="24"/>
    </w:rPr>
  </w:style>
  <w:style w:type="paragraph" w:styleId="a1">
    <w:name w:val="Body Text First Indent"/>
    <w:basedOn w:val="a"/>
    <w:pPr>
      <w:ind w:firstLine="480"/>
    </w:pPr>
  </w:style>
  <w:style w:type="paragraph" w:styleId="a5">
    <w:name w:val="header"/>
    <w:basedOn w:val="a6"/>
    <w:pPr>
      <w:pBdr>
        <w:top w:val="none" w:sz="0" w:space="0" w:color="auto"/>
        <w:bottom w:val="single" w:sz="6" w:space="0" w:color="auto"/>
      </w:pBdr>
    </w:pPr>
    <w:rPr>
      <w:i/>
    </w:rPr>
  </w:style>
  <w:style w:type="paragraph" w:styleId="a6">
    <w:name w:val="footer"/>
    <w:pPr>
      <w:widowControl w:val="0"/>
      <w:pBdr>
        <w:top w:val="single" w:sz="6" w:space="0" w:color="auto"/>
      </w:pBdr>
      <w:tabs>
        <w:tab w:val="center" w:pos="4480"/>
        <w:tab w:val="right" w:pos="8960"/>
      </w:tabs>
      <w:snapToGrid w:val="0"/>
      <w:spacing w:line="206" w:lineRule="atLeast"/>
    </w:pPr>
    <w:rPr>
      <w:b/>
      <w:kern w:val="2"/>
      <w:sz w:val="18"/>
    </w:rPr>
  </w:style>
  <w:style w:type="paragraph" w:customStyle="1" w:styleId="a7">
    <w:name w:val="封面"/>
    <w:pPr>
      <w:widowControl w:val="0"/>
      <w:spacing w:line="412" w:lineRule="atLeast"/>
      <w:jc w:val="both"/>
    </w:pPr>
    <w:rPr>
      <w:kern w:val="2"/>
      <w:sz w:val="24"/>
    </w:rPr>
  </w:style>
  <w:style w:type="character" w:styleId="a8">
    <w:name w:val="page number"/>
    <w:basedOn w:val="a2"/>
  </w:style>
  <w:style w:type="paragraph" w:customStyle="1" w:styleId="a9">
    <w:name w:val="目录标题"/>
    <w:basedOn w:val="aa"/>
    <w:next w:val="a1"/>
    <w:pPr>
      <w:spacing w:before="420" w:after="300"/>
      <w:jc w:val="center"/>
    </w:pPr>
    <w:rPr>
      <w:rFonts w:eastAsia="黑体"/>
      <w:sz w:val="48"/>
    </w:rPr>
  </w:style>
  <w:style w:type="paragraph" w:customStyle="1" w:styleId="aa">
    <w:name w:val="目录"/>
    <w:pPr>
      <w:spacing w:line="412" w:lineRule="atLeast"/>
      <w:jc w:val="both"/>
    </w:pPr>
    <w:rPr>
      <w:kern w:val="2"/>
      <w:sz w:val="24"/>
    </w:rPr>
  </w:style>
  <w:style w:type="paragraph" w:styleId="12">
    <w:name w:val="toc 1"/>
    <w:basedOn w:val="aa"/>
    <w:next w:val="a1"/>
    <w:autoRedefine/>
    <w:semiHidden/>
    <w:pPr>
      <w:keepNext/>
      <w:spacing w:before="300" w:after="60"/>
    </w:pPr>
    <w:rPr>
      <w:b/>
      <w:sz w:val="28"/>
    </w:rPr>
  </w:style>
  <w:style w:type="paragraph" w:styleId="22">
    <w:name w:val="toc 2"/>
    <w:basedOn w:val="aa"/>
    <w:next w:val="a1"/>
    <w:autoRedefine/>
    <w:semiHidden/>
    <w:pPr>
      <w:ind w:left="240"/>
    </w:pPr>
  </w:style>
  <w:style w:type="paragraph" w:styleId="32">
    <w:name w:val="toc 3"/>
    <w:basedOn w:val="aa"/>
    <w:next w:val="a1"/>
    <w:autoRedefine/>
    <w:semiHidden/>
    <w:pPr>
      <w:ind w:left="480"/>
    </w:pPr>
  </w:style>
  <w:style w:type="paragraph" w:styleId="42">
    <w:name w:val="toc 4"/>
    <w:basedOn w:val="aa"/>
    <w:next w:val="a1"/>
    <w:autoRedefine/>
    <w:semiHidden/>
    <w:pPr>
      <w:ind w:left="720"/>
    </w:pPr>
    <w:rPr>
      <w:sz w:val="21"/>
    </w:rPr>
  </w:style>
  <w:style w:type="paragraph" w:styleId="51">
    <w:name w:val="toc 5"/>
    <w:basedOn w:val="aa"/>
    <w:next w:val="a1"/>
    <w:autoRedefine/>
    <w:semiHidden/>
    <w:pPr>
      <w:ind w:left="960"/>
    </w:pPr>
    <w:rPr>
      <w:sz w:val="21"/>
    </w:rPr>
  </w:style>
  <w:style w:type="paragraph" w:customStyle="1" w:styleId="ab">
    <w:name w:val="级别"/>
    <w:basedOn w:val="a1"/>
    <w:next w:val="a1"/>
  </w:style>
  <w:style w:type="paragraph" w:customStyle="1" w:styleId="ac">
    <w:name w:val="表栏名"/>
    <w:basedOn w:val="a"/>
    <w:pPr>
      <w:jc w:val="center"/>
    </w:pPr>
    <w:rPr>
      <w:b/>
    </w:rPr>
  </w:style>
  <w:style w:type="paragraph" w:customStyle="1" w:styleId="10">
    <w:name w:val="附录 1"/>
    <w:basedOn w:val="11"/>
    <w:next w:val="a1"/>
    <w:pPr>
      <w:numPr>
        <w:numId w:val="2"/>
      </w:numPr>
    </w:pPr>
  </w:style>
  <w:style w:type="paragraph" w:customStyle="1" w:styleId="20">
    <w:name w:val="附录 2"/>
    <w:basedOn w:val="21"/>
    <w:next w:val="a1"/>
    <w:pPr>
      <w:numPr>
        <w:numId w:val="2"/>
      </w:numPr>
    </w:pPr>
  </w:style>
  <w:style w:type="paragraph" w:customStyle="1" w:styleId="30">
    <w:name w:val="附录 3"/>
    <w:basedOn w:val="31"/>
    <w:next w:val="a1"/>
    <w:pPr>
      <w:numPr>
        <w:numId w:val="2"/>
      </w:numPr>
    </w:pPr>
  </w:style>
  <w:style w:type="paragraph" w:customStyle="1" w:styleId="40">
    <w:name w:val="附录 4"/>
    <w:basedOn w:val="41"/>
    <w:next w:val="a1"/>
    <w:pPr>
      <w:numPr>
        <w:numId w:val="2"/>
      </w:numPr>
    </w:pPr>
  </w:style>
  <w:style w:type="paragraph" w:customStyle="1" w:styleId="ad">
    <w:name w:val="表栏内容"/>
    <w:basedOn w:val="a"/>
    <w:pPr>
      <w:jc w:val="center"/>
    </w:pPr>
  </w:style>
  <w:style w:type="paragraph" w:customStyle="1" w:styleId="ae">
    <w:name w:val="间隔（小）"/>
    <w:basedOn w:val="a"/>
    <w:pPr>
      <w:widowControl w:val="0"/>
      <w:spacing w:line="180" w:lineRule="exact"/>
    </w:pPr>
    <w:rPr>
      <w:sz w:val="18"/>
    </w:rPr>
  </w:style>
  <w:style w:type="paragraph" w:customStyle="1" w:styleId="1">
    <w:name w:val="级别1"/>
    <w:basedOn w:val="ab"/>
    <w:next w:val="a1"/>
    <w:pPr>
      <w:keepNext/>
      <w:numPr>
        <w:numId w:val="9"/>
      </w:numPr>
    </w:pPr>
    <w:rPr>
      <w:b/>
    </w:rPr>
  </w:style>
  <w:style w:type="paragraph" w:customStyle="1" w:styleId="2">
    <w:name w:val="级别2"/>
    <w:basedOn w:val="ab"/>
    <w:next w:val="a1"/>
    <w:pPr>
      <w:numPr>
        <w:ilvl w:val="1"/>
        <w:numId w:val="9"/>
      </w:numPr>
    </w:pPr>
    <w:rPr>
      <w:b/>
    </w:rPr>
  </w:style>
  <w:style w:type="paragraph" w:customStyle="1" w:styleId="3">
    <w:name w:val="级别3"/>
    <w:basedOn w:val="ab"/>
    <w:next w:val="a1"/>
    <w:pPr>
      <w:numPr>
        <w:ilvl w:val="2"/>
        <w:numId w:val="9"/>
      </w:numPr>
    </w:pPr>
  </w:style>
  <w:style w:type="paragraph" w:customStyle="1" w:styleId="4">
    <w:name w:val="级别4"/>
    <w:basedOn w:val="ab"/>
    <w:next w:val="a1"/>
    <w:pPr>
      <w:numPr>
        <w:ilvl w:val="3"/>
        <w:numId w:val="9"/>
      </w:numPr>
    </w:pPr>
  </w:style>
  <w:style w:type="paragraph" w:customStyle="1" w:styleId="5">
    <w:name w:val="级别5"/>
    <w:basedOn w:val="ab"/>
    <w:next w:val="a1"/>
    <w:pPr>
      <w:numPr>
        <w:ilvl w:val="4"/>
        <w:numId w:val="9"/>
      </w:numPr>
    </w:pPr>
  </w:style>
  <w:style w:type="paragraph" w:customStyle="1" w:styleId="6">
    <w:name w:val="级别6"/>
    <w:basedOn w:val="ab"/>
    <w:next w:val="a1"/>
    <w:pPr>
      <w:numPr>
        <w:ilvl w:val="5"/>
        <w:numId w:val="9"/>
      </w:numPr>
    </w:pPr>
  </w:style>
  <w:style w:type="paragraph" w:customStyle="1" w:styleId="7">
    <w:name w:val="级别7"/>
    <w:basedOn w:val="ab"/>
    <w:next w:val="a1"/>
    <w:pPr>
      <w:numPr>
        <w:ilvl w:val="6"/>
        <w:numId w:val="9"/>
      </w:numPr>
    </w:pPr>
  </w:style>
  <w:style w:type="paragraph" w:customStyle="1" w:styleId="8">
    <w:name w:val="级别8"/>
    <w:basedOn w:val="ab"/>
    <w:next w:val="a1"/>
    <w:pPr>
      <w:numPr>
        <w:ilvl w:val="7"/>
        <w:numId w:val="9"/>
      </w:numPr>
    </w:pPr>
  </w:style>
  <w:style w:type="paragraph" w:customStyle="1" w:styleId="13">
    <w:name w:val="样式1"/>
    <w:basedOn w:val="ab"/>
  </w:style>
  <w:style w:type="paragraph" w:customStyle="1" w:styleId="9">
    <w:name w:val="级别9"/>
    <w:basedOn w:val="ab"/>
    <w:next w:val="a1"/>
    <w:pPr>
      <w:numPr>
        <w:ilvl w:val="8"/>
        <w:numId w:val="9"/>
      </w:numPr>
    </w:pPr>
  </w:style>
  <w:style w:type="paragraph" w:styleId="af">
    <w:name w:val="List Paragraph"/>
    <w:basedOn w:val="a"/>
    <w:uiPriority w:val="34"/>
    <w:qFormat/>
    <w:rsid w:val="009943D8"/>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emf"/><Relationship Id="rId18" Type="http://schemas.openxmlformats.org/officeDocument/2006/relationships/oleObject" Target="embeddings/oleObject5.bin"/><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oleObject" Target="embeddings/oleObject2.bin"/><Relationship Id="rId17" Type="http://schemas.openxmlformats.org/officeDocument/2006/relationships/image" Target="media/image5.emf"/><Relationship Id="rId2" Type="http://schemas.openxmlformats.org/officeDocument/2006/relationships/numbering" Target="numbering.xml"/><Relationship Id="rId16" Type="http://schemas.openxmlformats.org/officeDocument/2006/relationships/oleObject" Target="embeddings/oleObject4.bin"/><Relationship Id="rId20" Type="http://schemas.openxmlformats.org/officeDocument/2006/relationships/oleObject" Target="embeddings/oleObject6.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emf"/><Relationship Id="rId23" Type="http://schemas.openxmlformats.org/officeDocument/2006/relationships/fontTable" Target="fontTable.xml"/><Relationship Id="rId10" Type="http://schemas.openxmlformats.org/officeDocument/2006/relationships/oleObject" Target="embeddings/oleObject1.bin"/><Relationship Id="rId19" Type="http://schemas.openxmlformats.org/officeDocument/2006/relationships/image" Target="media/image6.emf"/><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oleObject" Target="embeddings/oleObject3.bin"/><Relationship Id="rId2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Application%20Data\Microsoft\Templates\guodu_cn.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43E525-D212-4214-A819-3AC1868A80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guodu_cn.dot</Template>
  <TotalTime>3137</TotalTime>
  <Pages>7</Pages>
  <Words>290</Words>
  <Characters>1653</Characters>
  <Application>Microsoft Office Word</Application>
  <DocSecurity>0</DocSecurity>
  <Lines>13</Lines>
  <Paragraphs>3</Paragraphs>
  <ScaleCrop>false</ScaleCrop>
  <Company/>
  <LinksUpToDate>false</LinksUpToDate>
  <CharactersWithSpaces>1940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项目会议纪要</dc:title>
  <dc:subject>项目会议纪要</dc:subject>
  <dc:creator>wuxh</dc:creator>
  <cp:keywords>标准</cp:keywords>
  <cp:lastModifiedBy>CHEN Qiao</cp:lastModifiedBy>
  <cp:revision>8</cp:revision>
  <cp:lastPrinted>1900-12-31T16:00:00Z</cp:lastPrinted>
  <dcterms:created xsi:type="dcterms:W3CDTF">2017-02-28T06:45:00Z</dcterms:created>
  <dcterms:modified xsi:type="dcterms:W3CDTF">2017-03-17T02:57:00Z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完成日期">
    <vt:lpwstr>完成日期</vt:lpwstr>
  </property>
  <property fmtid="{D5CDD505-2E9C-101B-9397-08002B2CF9AE}" pid="3" name="属性">
    <vt:lpwstr>属性</vt:lpwstr>
  </property>
  <property fmtid="{D5CDD505-2E9C-101B-9397-08002B2CF9AE}" pid="4" name="项目">
    <vt:lpwstr>项目会议纪要</vt:lpwstr>
  </property>
  <property fmtid="{D5CDD505-2E9C-101B-9397-08002B2CF9AE}" pid="5" name="文档编号">
    <vt:lpwstr> </vt:lpwstr>
  </property>
  <property fmtid="{D5CDD505-2E9C-101B-9397-08002B2CF9AE}" pid="6" name="版本">
    <vt:lpwstr>0.0</vt:lpwstr>
  </property>
</Properties>
</file>